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55A27" w14:textId="1409F15D" w:rsidR="00F15616" w:rsidRDefault="00D56908" w:rsidP="00D56908">
      <w:pPr>
        <w:pStyle w:val="NormalWeb"/>
        <w:shd w:val="clear" w:color="auto" w:fill="FFFFFF"/>
        <w:spacing w:before="0" w:beforeAutospacing="0" w:after="0" w:afterAutospacing="0"/>
        <w:rPr>
          <w:color w:val="000000"/>
          <w:sz w:val="17"/>
          <w:szCs w:val="17"/>
        </w:rPr>
      </w:pPr>
      <w:r w:rsidRPr="00F15616">
        <w:rPr>
          <w:noProof/>
          <w:color w:val="000000"/>
          <w:sz w:val="17"/>
          <w:szCs w:val="17"/>
          <w:lang w:eastAsia="en-GB"/>
        </w:rPr>
        <w:drawing>
          <wp:inline distT="0" distB="0" distL="0" distR="0" wp14:anchorId="7D87B6A4" wp14:editId="5A76B4C7">
            <wp:extent cx="2768600" cy="635000"/>
            <wp:effectExtent l="0" t="0" r="0" b="0"/>
            <wp:docPr id="1" name="Picture 1" descr="thumbnail_L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umbnail_LH"/>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8600" cy="635000"/>
                    </a:xfrm>
                    <a:prstGeom prst="rect">
                      <a:avLst/>
                    </a:prstGeom>
                    <a:noFill/>
                    <a:ln>
                      <a:noFill/>
                    </a:ln>
                  </pic:spPr>
                </pic:pic>
              </a:graphicData>
            </a:graphic>
          </wp:inline>
        </w:drawing>
      </w:r>
      <w:r>
        <w:rPr>
          <w:color w:val="000000"/>
          <w:sz w:val="17"/>
          <w:szCs w:val="17"/>
        </w:rPr>
        <w:t xml:space="preserve">                                                            </w:t>
      </w:r>
      <w:r>
        <w:rPr>
          <w:noProof/>
          <w:color w:val="000000"/>
          <w:sz w:val="17"/>
          <w:szCs w:val="17"/>
          <w:lang w:eastAsia="en-GB"/>
        </w:rPr>
        <w:drawing>
          <wp:inline distT="0" distB="0" distL="0" distR="0" wp14:anchorId="44D77339" wp14:editId="32F41FB0">
            <wp:extent cx="2019300" cy="77080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LHLF_Colour_Logo_English_RGB_0_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5709" cy="777064"/>
                    </a:xfrm>
                    <a:prstGeom prst="rect">
                      <a:avLst/>
                    </a:prstGeom>
                  </pic:spPr>
                </pic:pic>
              </a:graphicData>
            </a:graphic>
          </wp:inline>
        </w:drawing>
      </w:r>
    </w:p>
    <w:p w14:paraId="3AC05971" w14:textId="77777777" w:rsidR="004C55B1" w:rsidRPr="00527AD3" w:rsidRDefault="004C55B1" w:rsidP="004C55B1">
      <w:pPr>
        <w:pStyle w:val="NormalWeb"/>
        <w:shd w:val="clear" w:color="auto" w:fill="FFFFFF"/>
        <w:spacing w:before="0" w:beforeAutospacing="0" w:after="0" w:afterAutospacing="0"/>
        <w:rPr>
          <w:color w:val="44546A"/>
          <w:sz w:val="24"/>
          <w:szCs w:val="24"/>
        </w:rPr>
      </w:pPr>
      <w:r w:rsidRPr="00CC431F">
        <w:rPr>
          <w:i/>
          <w:color w:val="000000"/>
          <w:sz w:val="22"/>
        </w:rPr>
        <w:t>with</w:t>
      </w:r>
      <w:r w:rsidRPr="004C55B1">
        <w:rPr>
          <w:i/>
          <w:color w:val="000000"/>
          <w:sz w:val="28"/>
          <w:szCs w:val="28"/>
        </w:rPr>
        <w:t xml:space="preserve"> </w:t>
      </w:r>
      <w:r w:rsidRPr="00527AD3">
        <w:rPr>
          <w:rFonts w:ascii="Arial Rounded MT Bold" w:hAnsi="Arial Rounded MT Bold"/>
          <w:b/>
          <w:color w:val="000000"/>
          <w:sz w:val="24"/>
          <w:szCs w:val="24"/>
        </w:rPr>
        <w:t>Burnley Empire L</w:t>
      </w:r>
      <w:r w:rsidR="00CC431F" w:rsidRPr="00527AD3">
        <w:rPr>
          <w:rFonts w:ascii="Arial Rounded MT Bold" w:hAnsi="Arial Rounded MT Bold"/>
          <w:b/>
          <w:color w:val="000000"/>
          <w:sz w:val="24"/>
          <w:szCs w:val="24"/>
        </w:rPr>
        <w:t>imited</w:t>
      </w:r>
      <w:r w:rsidRPr="00CC431F">
        <w:rPr>
          <w:color w:val="000000"/>
          <w:sz w:val="24"/>
          <w:szCs w:val="24"/>
        </w:rPr>
        <w:t xml:space="preserve"> </w:t>
      </w:r>
    </w:p>
    <w:p w14:paraId="003424A3" w14:textId="77777777" w:rsidR="00F15616" w:rsidRDefault="00F15616" w:rsidP="004C55B1">
      <w:pPr>
        <w:pStyle w:val="NormalWeb"/>
        <w:shd w:val="clear" w:color="auto" w:fill="FFFFFF"/>
        <w:spacing w:before="0" w:beforeAutospacing="0" w:after="0" w:afterAutospacing="0"/>
        <w:rPr>
          <w:color w:val="000000"/>
          <w:sz w:val="17"/>
          <w:szCs w:val="17"/>
        </w:rPr>
      </w:pPr>
    </w:p>
    <w:p w14:paraId="6B6E39DC" w14:textId="77777777" w:rsidR="00591DCD" w:rsidRDefault="00591DCD" w:rsidP="004C55B1">
      <w:pPr>
        <w:pStyle w:val="NormalWeb"/>
        <w:shd w:val="clear" w:color="auto" w:fill="FFFFFF"/>
        <w:spacing w:before="0" w:beforeAutospacing="0" w:after="0" w:afterAutospacing="0"/>
        <w:rPr>
          <w:color w:val="000000"/>
          <w:sz w:val="17"/>
          <w:szCs w:val="17"/>
        </w:rPr>
      </w:pPr>
    </w:p>
    <w:p w14:paraId="7EAE930C" w14:textId="77777777" w:rsidR="00591DCD" w:rsidRDefault="00591DCD" w:rsidP="004C55B1">
      <w:pPr>
        <w:pStyle w:val="NormalWeb"/>
        <w:shd w:val="clear" w:color="auto" w:fill="FFFFFF"/>
        <w:spacing w:before="0" w:beforeAutospacing="0" w:after="0" w:afterAutospacing="0"/>
        <w:rPr>
          <w:color w:val="000000"/>
          <w:sz w:val="17"/>
          <w:szCs w:val="17"/>
        </w:rPr>
      </w:pPr>
    </w:p>
    <w:p w14:paraId="0A4C31C4" w14:textId="77777777" w:rsidR="00591DCD" w:rsidRDefault="00591DCD" w:rsidP="004C55B1">
      <w:pPr>
        <w:pStyle w:val="NormalWeb"/>
        <w:shd w:val="clear" w:color="auto" w:fill="FFFFFF"/>
        <w:spacing w:before="0" w:beforeAutospacing="0" w:after="0" w:afterAutospacing="0"/>
        <w:rPr>
          <w:color w:val="000000"/>
          <w:sz w:val="17"/>
          <w:szCs w:val="17"/>
        </w:rPr>
      </w:pPr>
    </w:p>
    <w:p w14:paraId="281DF02A" w14:textId="5C7D36A1" w:rsidR="008A4667" w:rsidRDefault="008A4667" w:rsidP="008A4667">
      <w:pPr>
        <w:keepNext/>
        <w:jc w:val="both"/>
        <w:outlineLvl w:val="3"/>
        <w:rPr>
          <w:rFonts w:ascii="Arial" w:hAnsi="Arial" w:cs="Baghdad"/>
          <w:b/>
          <w:bCs/>
          <w:szCs w:val="20"/>
        </w:rPr>
      </w:pPr>
      <w:r w:rsidRPr="00283AEF">
        <w:rPr>
          <w:rFonts w:ascii="Arial" w:hAnsi="Arial" w:cs="Baghdad"/>
          <w:b/>
          <w:bCs/>
          <w:szCs w:val="20"/>
        </w:rPr>
        <w:t xml:space="preserve">PRESS RELEASE FROM: Burnley Empire Theatre Trust  </w:t>
      </w:r>
    </w:p>
    <w:p w14:paraId="4F1F112F" w14:textId="42C9BA11" w:rsidR="00D56908" w:rsidRPr="00BC63C7" w:rsidRDefault="00D56908" w:rsidP="00D56908">
      <w:pPr>
        <w:spacing w:before="120" w:after="120"/>
        <w:rPr>
          <w:rFonts w:ascii="Arial" w:hAnsi="Arial" w:cs="Arial"/>
          <w:color w:val="000000" w:themeColor="text1"/>
          <w:sz w:val="24"/>
          <w:szCs w:val="24"/>
        </w:rPr>
      </w:pPr>
      <w:r w:rsidRPr="00BC63C7">
        <w:rPr>
          <w:rFonts w:ascii="Arial" w:hAnsi="Arial" w:cs="Arial"/>
          <w:color w:val="000000" w:themeColor="text1"/>
          <w:sz w:val="24"/>
          <w:szCs w:val="24"/>
        </w:rPr>
        <w:t xml:space="preserve">Embargoed until </w:t>
      </w:r>
      <w:r w:rsidR="00B760F2">
        <w:rPr>
          <w:rFonts w:ascii="Arial" w:hAnsi="Arial" w:cs="Arial"/>
          <w:color w:val="000000" w:themeColor="text1"/>
          <w:sz w:val="24"/>
          <w:szCs w:val="24"/>
        </w:rPr>
        <w:t>12pm</w:t>
      </w:r>
      <w:r w:rsidRPr="00BC63C7">
        <w:rPr>
          <w:rFonts w:ascii="Arial" w:hAnsi="Arial" w:cs="Arial"/>
          <w:color w:val="000000" w:themeColor="text1"/>
          <w:sz w:val="24"/>
          <w:szCs w:val="24"/>
        </w:rPr>
        <w:t xml:space="preserve"> on Tuesday 9</w:t>
      </w:r>
      <w:r w:rsidRPr="00BC63C7">
        <w:rPr>
          <w:rFonts w:ascii="Arial" w:hAnsi="Arial" w:cs="Arial"/>
          <w:color w:val="000000" w:themeColor="text1"/>
          <w:sz w:val="24"/>
          <w:szCs w:val="24"/>
          <w:vertAlign w:val="superscript"/>
        </w:rPr>
        <w:t>th</w:t>
      </w:r>
      <w:r w:rsidRPr="00BC63C7">
        <w:rPr>
          <w:rFonts w:ascii="Arial" w:hAnsi="Arial" w:cs="Arial"/>
          <w:color w:val="000000" w:themeColor="text1"/>
          <w:sz w:val="24"/>
          <w:szCs w:val="24"/>
        </w:rPr>
        <w:t xml:space="preserve"> April 2019 </w:t>
      </w:r>
      <w:bookmarkStart w:id="0" w:name="_GoBack"/>
      <w:bookmarkEnd w:id="0"/>
    </w:p>
    <w:p w14:paraId="4AA5A105" w14:textId="77777777" w:rsidR="00D56908" w:rsidRPr="00283AEF" w:rsidRDefault="00D56908" w:rsidP="008A4667">
      <w:pPr>
        <w:keepNext/>
        <w:jc w:val="both"/>
        <w:outlineLvl w:val="3"/>
        <w:rPr>
          <w:rFonts w:ascii="Arial" w:hAnsi="Arial" w:cs="Baghdad"/>
          <w:b/>
          <w:bCs/>
          <w:szCs w:val="20"/>
        </w:rPr>
      </w:pPr>
    </w:p>
    <w:p w14:paraId="4C15BCE1" w14:textId="77777777" w:rsidR="00D56908" w:rsidRDefault="00D56908" w:rsidP="00D56908">
      <w:pPr>
        <w:jc w:val="both"/>
        <w:rPr>
          <w:rFonts w:ascii="Arial" w:hAnsi="Arial" w:cs="Baghdad"/>
          <w:iCs/>
          <w:szCs w:val="20"/>
        </w:rPr>
      </w:pPr>
    </w:p>
    <w:p w14:paraId="34B002EF" w14:textId="3D1EBCD9" w:rsidR="008A4667" w:rsidRPr="00D56908" w:rsidRDefault="00EE202C" w:rsidP="00D56908">
      <w:pPr>
        <w:jc w:val="both"/>
        <w:rPr>
          <w:rFonts w:ascii="Arial" w:hAnsi="Arial" w:cs="Baghdad"/>
          <w:szCs w:val="20"/>
        </w:rPr>
      </w:pPr>
      <w:r w:rsidRPr="00283AEF">
        <w:rPr>
          <w:rFonts w:ascii="Arial" w:hAnsi="Arial" w:cs="Baghdad"/>
          <w:b/>
          <w:sz w:val="32"/>
          <w:szCs w:val="20"/>
        </w:rPr>
        <w:t>Burnley Empire</w:t>
      </w:r>
      <w:r w:rsidR="00CD3BF1" w:rsidRPr="00283AEF">
        <w:rPr>
          <w:rFonts w:ascii="Arial" w:hAnsi="Arial" w:cs="Baghdad"/>
          <w:b/>
          <w:sz w:val="32"/>
          <w:szCs w:val="20"/>
        </w:rPr>
        <w:t xml:space="preserve"> Strikes Back Once Again</w:t>
      </w:r>
      <w:r w:rsidR="00D56908">
        <w:rPr>
          <w:rFonts w:ascii="Arial" w:hAnsi="Arial" w:cs="Baghdad"/>
          <w:b/>
          <w:sz w:val="32"/>
          <w:szCs w:val="20"/>
        </w:rPr>
        <w:t xml:space="preserve"> with National Lottery </w:t>
      </w:r>
      <w:r w:rsidR="00D029FD">
        <w:rPr>
          <w:rFonts w:ascii="Arial" w:hAnsi="Arial" w:cs="Baghdad"/>
          <w:b/>
          <w:sz w:val="32"/>
          <w:szCs w:val="20"/>
        </w:rPr>
        <w:t>s</w:t>
      </w:r>
      <w:r w:rsidR="00D56908">
        <w:rPr>
          <w:rFonts w:ascii="Arial" w:hAnsi="Arial" w:cs="Baghdad"/>
          <w:b/>
          <w:sz w:val="32"/>
          <w:szCs w:val="20"/>
        </w:rPr>
        <w:t>upport.</w:t>
      </w:r>
      <w:r w:rsidR="008A4667" w:rsidRPr="00283AEF">
        <w:rPr>
          <w:rFonts w:ascii="Arial" w:hAnsi="Arial" w:cs="Baghdad"/>
          <w:b/>
          <w:sz w:val="32"/>
          <w:szCs w:val="20"/>
        </w:rPr>
        <w:t xml:space="preserve"> </w:t>
      </w:r>
    </w:p>
    <w:p w14:paraId="7FB66237" w14:textId="428FE051" w:rsidR="008A4667" w:rsidRDefault="008A4667" w:rsidP="008A4667">
      <w:pPr>
        <w:rPr>
          <w:rFonts w:ascii="Arial" w:hAnsi="Arial" w:cs="Baghdad"/>
          <w:sz w:val="28"/>
          <w:szCs w:val="28"/>
        </w:rPr>
      </w:pPr>
    </w:p>
    <w:p w14:paraId="12E2D3C4" w14:textId="235A264B" w:rsidR="00857795" w:rsidRPr="00591DCD" w:rsidRDefault="00271320" w:rsidP="00857795">
      <w:pPr>
        <w:spacing w:after="0" w:line="240" w:lineRule="auto"/>
        <w:rPr>
          <w:rFonts w:ascii="Arial" w:hAnsi="Arial" w:cs="Baghdad"/>
          <w:sz w:val="28"/>
          <w:szCs w:val="28"/>
          <w:shd w:val="clear" w:color="auto" w:fill="FFFFFF"/>
        </w:rPr>
      </w:pPr>
      <w:r w:rsidRPr="00591DCD">
        <w:rPr>
          <w:rFonts w:ascii="Arial" w:hAnsi="Arial" w:cs="Baghdad"/>
          <w:sz w:val="28"/>
          <w:szCs w:val="28"/>
          <w:shd w:val="clear" w:color="auto" w:fill="FFFFFF"/>
        </w:rPr>
        <w:t>T</w:t>
      </w:r>
      <w:r w:rsidR="008A4667" w:rsidRPr="00591DCD">
        <w:rPr>
          <w:rFonts w:ascii="Arial" w:hAnsi="Arial" w:cs="Baghdad"/>
          <w:sz w:val="28"/>
          <w:szCs w:val="28"/>
          <w:shd w:val="clear" w:color="auto" w:fill="FFFFFF"/>
        </w:rPr>
        <w:t xml:space="preserve">he project </w:t>
      </w:r>
      <w:r w:rsidR="0088034F" w:rsidRPr="00591DCD">
        <w:rPr>
          <w:rFonts w:ascii="Arial" w:hAnsi="Arial" w:cs="Baghdad"/>
          <w:sz w:val="28"/>
          <w:szCs w:val="28"/>
          <w:shd w:val="clear" w:color="auto" w:fill="FFFFFF"/>
        </w:rPr>
        <w:t xml:space="preserve">set </w:t>
      </w:r>
      <w:r w:rsidR="008A4667" w:rsidRPr="00591DCD">
        <w:rPr>
          <w:rFonts w:ascii="Arial" w:hAnsi="Arial" w:cs="Baghdad"/>
          <w:sz w:val="28"/>
          <w:szCs w:val="28"/>
          <w:shd w:val="clear" w:color="auto" w:fill="FFFFFF"/>
        </w:rPr>
        <w:t xml:space="preserve">to bring life back to the Burnley Empire has been awarded a </w:t>
      </w:r>
      <w:r w:rsidR="0058255F" w:rsidRPr="00591DCD">
        <w:rPr>
          <w:rFonts w:ascii="Arial" w:hAnsi="Arial" w:cs="Baghdad"/>
          <w:sz w:val="28"/>
          <w:szCs w:val="28"/>
          <w:shd w:val="clear" w:color="auto" w:fill="FFFFFF"/>
        </w:rPr>
        <w:t xml:space="preserve">grant from </w:t>
      </w:r>
      <w:r w:rsidR="008A4667" w:rsidRPr="00591DCD">
        <w:rPr>
          <w:rFonts w:ascii="Arial" w:hAnsi="Arial" w:cs="Baghdad"/>
          <w:sz w:val="28"/>
          <w:szCs w:val="28"/>
          <w:shd w:val="clear" w:color="auto" w:fill="FFFFFF"/>
        </w:rPr>
        <w:t xml:space="preserve">National Heritage Lottery </w:t>
      </w:r>
      <w:r w:rsidR="0058255F" w:rsidRPr="00591DCD">
        <w:rPr>
          <w:rFonts w:ascii="Arial" w:hAnsi="Arial" w:cs="Baghdad"/>
          <w:sz w:val="28"/>
          <w:szCs w:val="28"/>
          <w:shd w:val="clear" w:color="auto" w:fill="FFFFFF"/>
        </w:rPr>
        <w:t>Fund</w:t>
      </w:r>
      <w:r w:rsidR="00857795" w:rsidRPr="00591DCD">
        <w:rPr>
          <w:rFonts w:ascii="Arial" w:hAnsi="Arial" w:cs="Baghdad"/>
          <w:sz w:val="28"/>
          <w:szCs w:val="28"/>
          <w:shd w:val="clear" w:color="auto" w:fill="FFFFFF"/>
        </w:rPr>
        <w:t xml:space="preserve"> in </w:t>
      </w:r>
      <w:r w:rsidR="00BC63C7">
        <w:rPr>
          <w:rFonts w:ascii="Arial" w:hAnsi="Arial" w:cs="Baghdad"/>
          <w:sz w:val="28"/>
          <w:szCs w:val="28"/>
          <w:shd w:val="clear" w:color="auto" w:fill="FFFFFF"/>
        </w:rPr>
        <w:t>the</w:t>
      </w:r>
      <w:r w:rsidR="00857795" w:rsidRPr="00591DCD">
        <w:rPr>
          <w:rFonts w:ascii="Arial" w:hAnsi="Arial" w:cs="Baghdad"/>
          <w:sz w:val="28"/>
          <w:szCs w:val="28"/>
          <w:shd w:val="clear" w:color="auto" w:fill="FFFFFF"/>
        </w:rPr>
        <w:t xml:space="preserve"> final round of </w:t>
      </w:r>
      <w:r w:rsidR="00BC63C7">
        <w:rPr>
          <w:rFonts w:ascii="Arial" w:hAnsi="Arial" w:cs="Baghdad"/>
          <w:sz w:val="28"/>
          <w:szCs w:val="28"/>
          <w:shd w:val="clear" w:color="auto" w:fill="FFFFFF"/>
        </w:rPr>
        <w:t>a</w:t>
      </w:r>
      <w:r w:rsidR="00857795" w:rsidRPr="00591DCD">
        <w:rPr>
          <w:rFonts w:ascii="Arial" w:hAnsi="Arial" w:cs="Baghdad"/>
          <w:sz w:val="28"/>
          <w:szCs w:val="28"/>
          <w:shd w:val="clear" w:color="auto" w:fill="FFFFFF"/>
        </w:rPr>
        <w:t xml:space="preserve"> </w:t>
      </w:r>
      <w:r w:rsidRPr="00591DCD">
        <w:rPr>
          <w:rFonts w:ascii="Arial" w:hAnsi="Arial" w:cs="Baghdad"/>
          <w:sz w:val="28"/>
          <w:szCs w:val="28"/>
          <w:shd w:val="clear" w:color="auto" w:fill="FFFFFF"/>
        </w:rPr>
        <w:t>‘</w:t>
      </w:r>
      <w:r w:rsidR="00857795" w:rsidRPr="00591DCD">
        <w:rPr>
          <w:rFonts w:ascii="Arial" w:hAnsi="Arial" w:cs="Baghdad"/>
          <w:sz w:val="28"/>
          <w:szCs w:val="28"/>
          <w:shd w:val="clear" w:color="auto" w:fill="FFFFFF"/>
        </w:rPr>
        <w:t>Resilient Heritag</w:t>
      </w:r>
      <w:r w:rsidRPr="00591DCD">
        <w:rPr>
          <w:rFonts w:ascii="Arial" w:hAnsi="Arial" w:cs="Baghdad"/>
          <w:sz w:val="28"/>
          <w:szCs w:val="28"/>
          <w:shd w:val="clear" w:color="auto" w:fill="FFFFFF"/>
        </w:rPr>
        <w:t>e’</w:t>
      </w:r>
      <w:r w:rsidR="00857795" w:rsidRPr="00591DCD">
        <w:rPr>
          <w:rFonts w:ascii="Arial" w:hAnsi="Arial" w:cs="Baghdad"/>
          <w:sz w:val="28"/>
          <w:szCs w:val="28"/>
          <w:shd w:val="clear" w:color="auto" w:fill="FFFFFF"/>
        </w:rPr>
        <w:t xml:space="preserve"> grant scheme</w:t>
      </w:r>
      <w:r w:rsidR="00907F8B" w:rsidRPr="00591DCD">
        <w:rPr>
          <w:rFonts w:ascii="Arial" w:hAnsi="Arial" w:cs="Baghdad"/>
          <w:sz w:val="28"/>
          <w:szCs w:val="28"/>
          <w:shd w:val="clear" w:color="auto" w:fill="FFFFFF"/>
        </w:rPr>
        <w:t xml:space="preserve">. </w:t>
      </w:r>
    </w:p>
    <w:p w14:paraId="22E2BC61" w14:textId="77777777" w:rsidR="00857795" w:rsidRPr="00591DCD" w:rsidRDefault="00857795" w:rsidP="00857795">
      <w:pPr>
        <w:spacing w:after="0" w:line="240" w:lineRule="auto"/>
        <w:rPr>
          <w:rFonts w:ascii="Arial" w:hAnsi="Arial" w:cs="Baghdad"/>
          <w:sz w:val="28"/>
          <w:szCs w:val="28"/>
          <w:shd w:val="clear" w:color="auto" w:fill="FFFFFF"/>
        </w:rPr>
      </w:pPr>
    </w:p>
    <w:p w14:paraId="631FE288" w14:textId="3A53F77A" w:rsidR="005622DE" w:rsidRDefault="00D56908" w:rsidP="00857795">
      <w:pPr>
        <w:spacing w:after="0" w:line="240" w:lineRule="auto"/>
        <w:rPr>
          <w:rFonts w:ascii="Arial" w:hAnsi="Arial" w:cs="Baghdad"/>
          <w:sz w:val="28"/>
          <w:szCs w:val="28"/>
        </w:rPr>
      </w:pPr>
      <w:r>
        <w:rPr>
          <w:rFonts w:ascii="Arial" w:hAnsi="Arial" w:cs="Baghdad"/>
          <w:sz w:val="28"/>
          <w:szCs w:val="28"/>
          <w:shd w:val="clear" w:color="auto" w:fill="FFFFFF"/>
        </w:rPr>
        <w:t>Than</w:t>
      </w:r>
      <w:r w:rsidR="001B4452">
        <w:rPr>
          <w:rFonts w:ascii="Arial" w:hAnsi="Arial" w:cs="Baghdad"/>
          <w:sz w:val="28"/>
          <w:szCs w:val="28"/>
          <w:shd w:val="clear" w:color="auto" w:fill="FFFFFF"/>
        </w:rPr>
        <w:t>ks to National Lottery players,</w:t>
      </w:r>
      <w:r w:rsidR="00857795" w:rsidRPr="00591DCD">
        <w:rPr>
          <w:rFonts w:ascii="Arial" w:hAnsi="Arial" w:cs="Baghdad"/>
          <w:sz w:val="28"/>
          <w:szCs w:val="28"/>
          <w:shd w:val="clear" w:color="auto" w:fill="FFFFFF"/>
        </w:rPr>
        <w:t xml:space="preserve"> </w:t>
      </w:r>
      <w:r w:rsidR="00DF7B13">
        <w:rPr>
          <w:rFonts w:ascii="Arial" w:hAnsi="Arial" w:cs="Baghdad"/>
          <w:sz w:val="28"/>
          <w:szCs w:val="28"/>
          <w:shd w:val="clear" w:color="auto" w:fill="FFFFFF"/>
        </w:rPr>
        <w:t xml:space="preserve">a </w:t>
      </w:r>
      <w:r w:rsidR="00857795" w:rsidRPr="00591DCD">
        <w:rPr>
          <w:rFonts w:ascii="Arial" w:hAnsi="Arial" w:cs="Baghdad"/>
          <w:sz w:val="28"/>
          <w:szCs w:val="28"/>
          <w:shd w:val="clear" w:color="auto" w:fill="FFFFFF"/>
        </w:rPr>
        <w:t xml:space="preserve">£44K grant </w:t>
      </w:r>
      <w:r w:rsidR="00DF7B13">
        <w:rPr>
          <w:rFonts w:ascii="Arial" w:hAnsi="Arial" w:cs="Baghdad"/>
          <w:sz w:val="28"/>
          <w:szCs w:val="28"/>
          <w:shd w:val="clear" w:color="auto" w:fill="FFFFFF"/>
        </w:rPr>
        <w:t xml:space="preserve">has been awarded to </w:t>
      </w:r>
      <w:r w:rsidR="008A4667" w:rsidRPr="00591DCD">
        <w:rPr>
          <w:rFonts w:ascii="Arial" w:hAnsi="Arial" w:cs="Baghdad"/>
          <w:sz w:val="28"/>
          <w:szCs w:val="28"/>
          <w:shd w:val="clear" w:color="auto" w:fill="FFFFFF"/>
        </w:rPr>
        <w:t xml:space="preserve">support the </w:t>
      </w:r>
      <w:r w:rsidR="005622DE">
        <w:rPr>
          <w:rFonts w:ascii="Arial" w:hAnsi="Arial" w:cs="Baghdad"/>
          <w:sz w:val="28"/>
          <w:szCs w:val="28"/>
          <w:shd w:val="clear" w:color="auto" w:fill="FFFFFF"/>
        </w:rPr>
        <w:t xml:space="preserve">first steps of the </w:t>
      </w:r>
      <w:r w:rsidR="008A4667" w:rsidRPr="00591DCD">
        <w:rPr>
          <w:rFonts w:ascii="Arial" w:hAnsi="Arial" w:cs="Baghdad"/>
          <w:sz w:val="28"/>
          <w:szCs w:val="28"/>
          <w:shd w:val="clear" w:color="auto" w:fill="FFFFFF"/>
        </w:rPr>
        <w:t>long-term restoration</w:t>
      </w:r>
      <w:r w:rsidR="005622DE">
        <w:rPr>
          <w:rFonts w:ascii="Arial" w:hAnsi="Arial" w:cs="Baghdad"/>
          <w:sz w:val="28"/>
          <w:szCs w:val="28"/>
          <w:shd w:val="clear" w:color="auto" w:fill="FFFFFF"/>
        </w:rPr>
        <w:t xml:space="preserve"> project</w:t>
      </w:r>
      <w:r w:rsidR="008A4667" w:rsidRPr="00591DCD">
        <w:rPr>
          <w:rFonts w:ascii="Arial" w:hAnsi="Arial" w:cs="Baghdad"/>
          <w:sz w:val="28"/>
          <w:szCs w:val="28"/>
          <w:shd w:val="clear" w:color="auto" w:fill="FFFFFF"/>
        </w:rPr>
        <w:t>.</w:t>
      </w:r>
      <w:r w:rsidR="0088034F" w:rsidRPr="00591DCD">
        <w:rPr>
          <w:rFonts w:ascii="Arial" w:hAnsi="Arial" w:cs="Baghdad"/>
          <w:sz w:val="28"/>
          <w:szCs w:val="28"/>
          <w:shd w:val="clear" w:color="auto" w:fill="FFFFFF"/>
        </w:rPr>
        <w:t xml:space="preserve"> Th</w:t>
      </w:r>
      <w:r w:rsidR="005622DE">
        <w:rPr>
          <w:rFonts w:ascii="Arial" w:hAnsi="Arial" w:cs="Baghdad"/>
          <w:sz w:val="28"/>
          <w:szCs w:val="28"/>
          <w:shd w:val="clear" w:color="auto" w:fill="FFFFFF"/>
        </w:rPr>
        <w:t xml:space="preserve">e funding will be used to </w:t>
      </w:r>
      <w:r w:rsidR="0088034F" w:rsidRPr="00591DCD">
        <w:rPr>
          <w:rFonts w:ascii="Arial" w:hAnsi="Arial" w:cs="Baghdad"/>
          <w:sz w:val="28"/>
          <w:szCs w:val="28"/>
          <w:shd w:val="clear" w:color="auto" w:fill="FFFFFF"/>
        </w:rPr>
        <w:t>improv</w:t>
      </w:r>
      <w:r w:rsidR="005622DE">
        <w:rPr>
          <w:rFonts w:ascii="Arial" w:hAnsi="Arial" w:cs="Baghdad"/>
          <w:sz w:val="28"/>
          <w:szCs w:val="28"/>
          <w:shd w:val="clear" w:color="auto" w:fill="FFFFFF"/>
        </w:rPr>
        <w:t>e</w:t>
      </w:r>
      <w:r w:rsidR="0088034F" w:rsidRPr="00591DCD">
        <w:rPr>
          <w:rFonts w:ascii="Arial" w:hAnsi="Arial" w:cs="Baghdad"/>
          <w:sz w:val="28"/>
          <w:szCs w:val="28"/>
          <w:shd w:val="clear" w:color="auto" w:fill="FFFFFF"/>
        </w:rPr>
        <w:t xml:space="preserve"> </w:t>
      </w:r>
      <w:r w:rsidR="0088034F" w:rsidRPr="00591DCD">
        <w:rPr>
          <w:rFonts w:ascii="Arial" w:hAnsi="Arial" w:cs="Baghdad"/>
          <w:sz w:val="28"/>
          <w:szCs w:val="28"/>
        </w:rPr>
        <w:t>knowledge of the building structure and condition</w:t>
      </w:r>
      <w:r w:rsidR="005622DE">
        <w:rPr>
          <w:rFonts w:ascii="Arial" w:hAnsi="Arial" w:cs="Baghdad"/>
          <w:sz w:val="28"/>
          <w:szCs w:val="28"/>
        </w:rPr>
        <w:t>,</w:t>
      </w:r>
      <w:r w:rsidR="001B4452">
        <w:rPr>
          <w:rFonts w:ascii="Arial" w:hAnsi="Arial" w:cs="Baghdad"/>
          <w:sz w:val="28"/>
          <w:szCs w:val="28"/>
        </w:rPr>
        <w:t xml:space="preserve"> </w:t>
      </w:r>
      <w:r w:rsidR="00F8450B">
        <w:rPr>
          <w:rFonts w:ascii="Arial" w:hAnsi="Arial" w:cs="Baghdad"/>
          <w:sz w:val="28"/>
          <w:szCs w:val="28"/>
        </w:rPr>
        <w:t xml:space="preserve">look at viable future uses in light of town centre developments, establish a charitable organisation and </w:t>
      </w:r>
      <w:r w:rsidR="005622DE">
        <w:rPr>
          <w:rFonts w:ascii="Arial" w:hAnsi="Arial" w:cs="Baghdad"/>
          <w:sz w:val="28"/>
          <w:szCs w:val="28"/>
        </w:rPr>
        <w:t xml:space="preserve">undertake </w:t>
      </w:r>
      <w:r w:rsidR="00F8450B">
        <w:rPr>
          <w:rFonts w:ascii="Arial" w:hAnsi="Arial" w:cs="Baghdad"/>
          <w:sz w:val="28"/>
          <w:szCs w:val="28"/>
        </w:rPr>
        <w:t xml:space="preserve">trustee </w:t>
      </w:r>
      <w:r w:rsidR="005622DE">
        <w:rPr>
          <w:rFonts w:ascii="Arial" w:hAnsi="Arial" w:cs="Baghdad"/>
          <w:sz w:val="28"/>
          <w:szCs w:val="28"/>
        </w:rPr>
        <w:t>training and development</w:t>
      </w:r>
      <w:r w:rsidR="005622DE" w:rsidRPr="005622DE">
        <w:rPr>
          <w:rFonts w:ascii="Arial" w:hAnsi="Arial" w:cs="Baghdad"/>
          <w:sz w:val="28"/>
          <w:szCs w:val="28"/>
          <w:shd w:val="clear" w:color="auto" w:fill="FFFFFF"/>
        </w:rPr>
        <w:t xml:space="preserve"> </w:t>
      </w:r>
      <w:r w:rsidR="00F8450B">
        <w:rPr>
          <w:rFonts w:ascii="Arial" w:hAnsi="Arial" w:cs="Baghdad"/>
          <w:sz w:val="28"/>
          <w:szCs w:val="28"/>
          <w:shd w:val="clear" w:color="auto" w:fill="FFFFFF"/>
        </w:rPr>
        <w:t>to equip</w:t>
      </w:r>
      <w:r w:rsidR="005622DE" w:rsidRPr="00591DCD">
        <w:rPr>
          <w:rFonts w:ascii="Arial" w:hAnsi="Arial" w:cs="Baghdad"/>
          <w:sz w:val="28"/>
          <w:szCs w:val="28"/>
          <w:shd w:val="clear" w:color="auto" w:fill="FFFFFF"/>
        </w:rPr>
        <w:t xml:space="preserve"> </w:t>
      </w:r>
      <w:r w:rsidR="005622DE">
        <w:rPr>
          <w:rFonts w:ascii="Arial" w:hAnsi="Arial" w:cs="Baghdad"/>
          <w:sz w:val="28"/>
          <w:szCs w:val="28"/>
          <w:shd w:val="clear" w:color="auto" w:fill="FFFFFF"/>
        </w:rPr>
        <w:t>community owners</w:t>
      </w:r>
      <w:r w:rsidR="005622DE" w:rsidRPr="00591DCD">
        <w:rPr>
          <w:rFonts w:ascii="Arial" w:hAnsi="Arial" w:cs="Baghdad"/>
          <w:sz w:val="28"/>
          <w:szCs w:val="28"/>
          <w:shd w:val="clear" w:color="auto" w:fill="FFFFFF"/>
        </w:rPr>
        <w:t xml:space="preserve"> </w:t>
      </w:r>
      <w:r w:rsidR="005622DE">
        <w:rPr>
          <w:rFonts w:ascii="Arial" w:hAnsi="Arial" w:cs="Baghdad"/>
          <w:sz w:val="28"/>
          <w:szCs w:val="28"/>
          <w:shd w:val="clear" w:color="auto" w:fill="FFFFFF"/>
        </w:rPr>
        <w:t>with the knowledge and expertise to man</w:t>
      </w:r>
      <w:r w:rsidR="00DF7B13">
        <w:rPr>
          <w:rFonts w:ascii="Arial" w:hAnsi="Arial" w:cs="Baghdad"/>
          <w:sz w:val="28"/>
          <w:szCs w:val="28"/>
          <w:shd w:val="clear" w:color="auto" w:fill="FFFFFF"/>
        </w:rPr>
        <w:t>a</w:t>
      </w:r>
      <w:r w:rsidR="005622DE">
        <w:rPr>
          <w:rFonts w:ascii="Arial" w:hAnsi="Arial" w:cs="Baghdad"/>
          <w:sz w:val="28"/>
          <w:szCs w:val="28"/>
          <w:shd w:val="clear" w:color="auto" w:fill="FFFFFF"/>
        </w:rPr>
        <w:t>ge and develop the project</w:t>
      </w:r>
      <w:r w:rsidR="001B4452">
        <w:rPr>
          <w:rFonts w:ascii="Arial" w:hAnsi="Arial" w:cs="Baghdad"/>
          <w:sz w:val="28"/>
          <w:szCs w:val="28"/>
        </w:rPr>
        <w:t>.</w:t>
      </w:r>
      <w:r w:rsidR="005622DE">
        <w:rPr>
          <w:rFonts w:ascii="Arial" w:hAnsi="Arial" w:cs="Baghdad"/>
          <w:sz w:val="28"/>
          <w:szCs w:val="28"/>
        </w:rPr>
        <w:t xml:space="preserve"> </w:t>
      </w:r>
    </w:p>
    <w:p w14:paraId="60E42DFC" w14:textId="77777777" w:rsidR="005622DE" w:rsidRDefault="005622DE" w:rsidP="00857795">
      <w:pPr>
        <w:spacing w:after="0" w:line="240" w:lineRule="auto"/>
        <w:rPr>
          <w:rFonts w:ascii="Arial" w:hAnsi="Arial" w:cs="Baghdad"/>
          <w:sz w:val="28"/>
          <w:szCs w:val="28"/>
        </w:rPr>
      </w:pPr>
    </w:p>
    <w:p w14:paraId="40A41280" w14:textId="5F3F96E3" w:rsidR="00DF7B13" w:rsidRDefault="00DF7B13" w:rsidP="00DF7B13">
      <w:pPr>
        <w:spacing w:after="0" w:line="240" w:lineRule="auto"/>
        <w:rPr>
          <w:rFonts w:ascii="Arial" w:hAnsi="Arial" w:cs="Baghdad"/>
          <w:sz w:val="28"/>
          <w:szCs w:val="28"/>
        </w:rPr>
      </w:pPr>
      <w:r>
        <w:rPr>
          <w:rFonts w:ascii="Arial" w:hAnsi="Arial" w:cs="Baghdad"/>
          <w:sz w:val="28"/>
          <w:szCs w:val="28"/>
        </w:rPr>
        <w:t xml:space="preserve">Whilst people won’t notice dramatic changes in the building itself, these are </w:t>
      </w:r>
      <w:r w:rsidRPr="00591DCD">
        <w:rPr>
          <w:rFonts w:ascii="Arial" w:hAnsi="Arial" w:cs="Baghdad"/>
          <w:sz w:val="28"/>
          <w:szCs w:val="28"/>
        </w:rPr>
        <w:t>essential step</w:t>
      </w:r>
      <w:r>
        <w:rPr>
          <w:rFonts w:ascii="Arial" w:hAnsi="Arial" w:cs="Baghdad"/>
          <w:sz w:val="28"/>
          <w:szCs w:val="28"/>
        </w:rPr>
        <w:t>s</w:t>
      </w:r>
      <w:r w:rsidRPr="00591DCD">
        <w:rPr>
          <w:rFonts w:ascii="Arial" w:hAnsi="Arial" w:cs="Baghdad"/>
          <w:sz w:val="28"/>
          <w:szCs w:val="28"/>
        </w:rPr>
        <w:t xml:space="preserve"> towards </w:t>
      </w:r>
      <w:r>
        <w:rPr>
          <w:rFonts w:ascii="Arial" w:hAnsi="Arial" w:cs="Baghdad"/>
          <w:sz w:val="28"/>
          <w:szCs w:val="28"/>
        </w:rPr>
        <w:t>bringing the building back into good heart and once again allowing the public to enjoy this amazing space</w:t>
      </w:r>
      <w:r w:rsidRPr="00591DCD">
        <w:rPr>
          <w:rFonts w:ascii="Arial" w:hAnsi="Arial" w:cs="Baghdad"/>
          <w:sz w:val="28"/>
          <w:szCs w:val="28"/>
        </w:rPr>
        <w:t>.</w:t>
      </w:r>
    </w:p>
    <w:p w14:paraId="7F390A53" w14:textId="5E88E2B7" w:rsidR="00A123FF" w:rsidRPr="00A123FF" w:rsidRDefault="00DF7B13" w:rsidP="00A123FF">
      <w:pPr>
        <w:spacing w:after="0" w:line="240" w:lineRule="auto"/>
        <w:rPr>
          <w:rFonts w:ascii="Arial" w:eastAsia="Times New Roman" w:hAnsi="Arial" w:cs="Arial"/>
          <w:sz w:val="24"/>
          <w:szCs w:val="24"/>
        </w:rPr>
      </w:pPr>
      <w:r w:rsidRPr="00591DCD">
        <w:rPr>
          <w:rFonts w:ascii="Arial" w:hAnsi="Arial" w:cs="Baghdad"/>
          <w:sz w:val="28"/>
          <w:szCs w:val="28"/>
          <w:lang w:eastAsia="en-GB"/>
        </w:rPr>
        <w:t xml:space="preserve">BETT have been </w:t>
      </w:r>
      <w:r>
        <w:rPr>
          <w:rFonts w:ascii="Arial" w:hAnsi="Arial" w:cs="Baghdad"/>
          <w:sz w:val="28"/>
          <w:szCs w:val="28"/>
          <w:lang w:eastAsia="en-GB"/>
        </w:rPr>
        <w:t xml:space="preserve">supported in their work by </w:t>
      </w:r>
      <w:r w:rsidRPr="00591DCD">
        <w:rPr>
          <w:rFonts w:ascii="Arial" w:hAnsi="Arial" w:cs="Baghdad"/>
          <w:sz w:val="28"/>
          <w:szCs w:val="28"/>
          <w:lang w:eastAsia="en-GB"/>
        </w:rPr>
        <w:t>Theatres Trust</w:t>
      </w:r>
      <w:r>
        <w:rPr>
          <w:rFonts w:ascii="Arial" w:hAnsi="Arial" w:cs="Baghdad"/>
          <w:sz w:val="28"/>
          <w:szCs w:val="28"/>
          <w:lang w:eastAsia="en-GB"/>
        </w:rPr>
        <w:t xml:space="preserve">, </w:t>
      </w:r>
      <w:proofErr w:type="spellStart"/>
      <w:r w:rsidRPr="00591DCD">
        <w:rPr>
          <w:rFonts w:ascii="Arial" w:hAnsi="Arial" w:cs="Baghdad"/>
          <w:sz w:val="28"/>
          <w:szCs w:val="28"/>
          <w:lang w:eastAsia="en-GB"/>
        </w:rPr>
        <w:t>Theatresearch</w:t>
      </w:r>
      <w:proofErr w:type="spellEnd"/>
      <w:r>
        <w:rPr>
          <w:rFonts w:ascii="Arial" w:hAnsi="Arial" w:cs="Baghdad"/>
          <w:sz w:val="28"/>
          <w:szCs w:val="28"/>
          <w:lang w:eastAsia="en-GB"/>
        </w:rPr>
        <w:t>, the National Trust and Burnley Council.</w:t>
      </w:r>
      <w:r w:rsidR="00A123FF">
        <w:rPr>
          <w:rFonts w:ascii="Arial" w:hAnsi="Arial" w:cs="Baghdad"/>
          <w:sz w:val="28"/>
          <w:szCs w:val="28"/>
          <w:shd w:val="clear" w:color="auto" w:fill="FFFFFF"/>
        </w:rPr>
        <w:t xml:space="preserve"> </w:t>
      </w:r>
    </w:p>
    <w:p w14:paraId="1F8410E9" w14:textId="77777777" w:rsidR="00271320" w:rsidRPr="00591DCD" w:rsidRDefault="00271320" w:rsidP="00271320">
      <w:pPr>
        <w:spacing w:after="0" w:line="240" w:lineRule="auto"/>
        <w:rPr>
          <w:rFonts w:ascii="Arial" w:hAnsi="Arial" w:cs="Baghdad"/>
          <w:sz w:val="28"/>
          <w:szCs w:val="28"/>
          <w:shd w:val="clear" w:color="auto" w:fill="FFFFFF"/>
        </w:rPr>
      </w:pPr>
    </w:p>
    <w:p w14:paraId="2889759D" w14:textId="0DD31B3F" w:rsidR="00271320" w:rsidRPr="00591DCD" w:rsidRDefault="008A4667" w:rsidP="000C6646">
      <w:pPr>
        <w:spacing w:after="0" w:line="240" w:lineRule="auto"/>
        <w:rPr>
          <w:rFonts w:ascii="Arial" w:hAnsi="Arial" w:cs="Baghdad"/>
          <w:sz w:val="28"/>
          <w:szCs w:val="28"/>
          <w:lang w:eastAsia="en-GB"/>
        </w:rPr>
      </w:pPr>
      <w:r w:rsidRPr="00591DCD">
        <w:rPr>
          <w:rFonts w:ascii="Arial" w:hAnsi="Arial" w:cs="Baghdad"/>
          <w:sz w:val="28"/>
          <w:szCs w:val="28"/>
          <w:lang w:eastAsia="en-GB"/>
        </w:rPr>
        <w:t xml:space="preserve">Burnley Empire </w:t>
      </w:r>
      <w:r w:rsidR="00C86A2A" w:rsidRPr="00591DCD">
        <w:rPr>
          <w:rFonts w:ascii="Arial" w:hAnsi="Arial" w:cs="Baghdad"/>
          <w:sz w:val="28"/>
          <w:szCs w:val="28"/>
          <w:lang w:eastAsia="en-GB"/>
        </w:rPr>
        <w:t>is the last surviving</w:t>
      </w:r>
      <w:r w:rsidR="0015271F">
        <w:rPr>
          <w:rFonts w:ascii="Arial" w:hAnsi="Arial" w:cs="Baghdad"/>
          <w:sz w:val="28"/>
          <w:szCs w:val="28"/>
          <w:lang w:eastAsia="en-GB"/>
        </w:rPr>
        <w:t xml:space="preserve"> Edwardian theatre</w:t>
      </w:r>
      <w:r w:rsidR="00C86A2A" w:rsidRPr="00591DCD">
        <w:rPr>
          <w:rFonts w:ascii="Arial" w:hAnsi="Arial" w:cs="Baghdad"/>
          <w:sz w:val="28"/>
          <w:szCs w:val="28"/>
          <w:lang w:eastAsia="en-GB"/>
        </w:rPr>
        <w:t xml:space="preserve"> in </w:t>
      </w:r>
      <w:r w:rsidR="0015271F">
        <w:rPr>
          <w:rFonts w:ascii="Arial" w:hAnsi="Arial" w:cs="Baghdad"/>
          <w:sz w:val="28"/>
          <w:szCs w:val="28"/>
          <w:lang w:eastAsia="en-GB"/>
        </w:rPr>
        <w:t xml:space="preserve">the whole of East Lancashire; a hidden gem currently closed off to the public. </w:t>
      </w:r>
      <w:r w:rsidR="00C86A2A" w:rsidRPr="00591DCD">
        <w:rPr>
          <w:rFonts w:ascii="Arial" w:hAnsi="Arial" w:cs="Baghdad"/>
          <w:sz w:val="28"/>
          <w:szCs w:val="28"/>
          <w:lang w:eastAsia="en-GB"/>
        </w:rPr>
        <w:t xml:space="preserve">In December 2018 the </w:t>
      </w:r>
      <w:r w:rsidR="00283AEF" w:rsidRPr="00591DCD">
        <w:rPr>
          <w:rFonts w:ascii="Arial" w:hAnsi="Arial" w:cs="Baghdad"/>
          <w:sz w:val="28"/>
          <w:szCs w:val="28"/>
          <w:lang w:eastAsia="en-GB"/>
        </w:rPr>
        <w:t>friend’s</w:t>
      </w:r>
      <w:r w:rsidR="00C86A2A" w:rsidRPr="00591DCD">
        <w:rPr>
          <w:rFonts w:ascii="Arial" w:hAnsi="Arial" w:cs="Baghdad"/>
          <w:sz w:val="28"/>
          <w:szCs w:val="28"/>
          <w:lang w:eastAsia="en-GB"/>
        </w:rPr>
        <w:t xml:space="preserve"> group ‘Burnley Empire Theatre Trust’ (BETT) formed Burnley Empire Limited </w:t>
      </w:r>
      <w:r w:rsidR="00F8450B">
        <w:rPr>
          <w:rFonts w:ascii="Arial" w:hAnsi="Arial" w:cs="Baghdad"/>
          <w:sz w:val="28"/>
          <w:szCs w:val="28"/>
          <w:lang w:eastAsia="en-GB"/>
        </w:rPr>
        <w:t xml:space="preserve">and </w:t>
      </w:r>
      <w:r w:rsidR="0015271F">
        <w:rPr>
          <w:rFonts w:ascii="Arial" w:hAnsi="Arial" w:cs="Baghdad"/>
          <w:sz w:val="28"/>
          <w:szCs w:val="28"/>
          <w:lang w:eastAsia="en-GB"/>
        </w:rPr>
        <w:t>took own</w:t>
      </w:r>
      <w:r w:rsidR="00F8450B">
        <w:rPr>
          <w:rFonts w:ascii="Arial" w:hAnsi="Arial" w:cs="Baghdad"/>
          <w:sz w:val="28"/>
          <w:szCs w:val="28"/>
          <w:lang w:eastAsia="en-GB"/>
        </w:rPr>
        <w:t xml:space="preserve">ership of the Burnley Empire </w:t>
      </w:r>
      <w:r w:rsidR="00C86A2A" w:rsidRPr="00591DCD">
        <w:rPr>
          <w:rFonts w:ascii="Arial" w:hAnsi="Arial" w:cs="Baghdad"/>
          <w:sz w:val="28"/>
          <w:szCs w:val="28"/>
          <w:lang w:eastAsia="en-GB"/>
        </w:rPr>
        <w:t>in order to save the building from auction and continue effort</w:t>
      </w:r>
      <w:r w:rsidR="00DF7B13">
        <w:rPr>
          <w:rFonts w:ascii="Arial" w:hAnsi="Arial" w:cs="Baghdad"/>
          <w:sz w:val="28"/>
          <w:szCs w:val="28"/>
          <w:lang w:eastAsia="en-GB"/>
        </w:rPr>
        <w:t>s</w:t>
      </w:r>
      <w:r w:rsidR="00C86A2A" w:rsidRPr="00591DCD">
        <w:rPr>
          <w:rFonts w:ascii="Arial" w:hAnsi="Arial" w:cs="Baghdad"/>
          <w:sz w:val="28"/>
          <w:szCs w:val="28"/>
          <w:lang w:eastAsia="en-GB"/>
        </w:rPr>
        <w:t xml:space="preserve"> towards</w:t>
      </w:r>
      <w:r w:rsidR="0058255F" w:rsidRPr="00591DCD">
        <w:rPr>
          <w:rFonts w:ascii="Arial" w:hAnsi="Arial" w:cs="Baghdad"/>
          <w:sz w:val="28"/>
          <w:szCs w:val="28"/>
          <w:lang w:eastAsia="en-GB"/>
        </w:rPr>
        <w:t xml:space="preserve"> restoration and reuse. </w:t>
      </w:r>
    </w:p>
    <w:p w14:paraId="77AB4347" w14:textId="77777777" w:rsidR="00E17DF9" w:rsidRPr="00591DCD" w:rsidRDefault="00E17DF9" w:rsidP="00E17DF9">
      <w:pPr>
        <w:keepNext/>
        <w:outlineLvl w:val="1"/>
        <w:rPr>
          <w:rFonts w:ascii="Arial" w:hAnsi="Arial" w:cs="Baghdad"/>
          <w:b/>
          <w:sz w:val="28"/>
          <w:szCs w:val="28"/>
        </w:rPr>
      </w:pPr>
    </w:p>
    <w:p w14:paraId="0040EE7D" w14:textId="57C31A5F" w:rsidR="00271320" w:rsidRDefault="008A4667" w:rsidP="000C6646">
      <w:pPr>
        <w:keepNext/>
        <w:spacing w:after="0" w:line="240" w:lineRule="auto"/>
        <w:outlineLvl w:val="1"/>
        <w:rPr>
          <w:rFonts w:ascii="Arial" w:hAnsi="Arial" w:cs="Baghdad"/>
          <w:sz w:val="28"/>
          <w:szCs w:val="28"/>
          <w:lang w:val="en-US"/>
        </w:rPr>
      </w:pPr>
      <w:r w:rsidRPr="00290810">
        <w:rPr>
          <w:rFonts w:ascii="Arial" w:hAnsi="Arial" w:cs="Baghdad"/>
          <w:b/>
          <w:sz w:val="28"/>
          <w:szCs w:val="28"/>
          <w:lang w:val="en-US"/>
        </w:rPr>
        <w:t>Sophie Gibson</w:t>
      </w:r>
      <w:r w:rsidR="00CF30D6" w:rsidRPr="00290810">
        <w:rPr>
          <w:rFonts w:ascii="Arial" w:hAnsi="Arial" w:cs="Baghdad"/>
          <w:b/>
          <w:sz w:val="28"/>
          <w:szCs w:val="28"/>
          <w:lang w:val="en-US"/>
        </w:rPr>
        <w:t>,</w:t>
      </w:r>
      <w:r w:rsidRPr="00290810">
        <w:rPr>
          <w:rFonts w:ascii="Arial" w:hAnsi="Arial" w:cs="Baghdad"/>
          <w:b/>
          <w:sz w:val="28"/>
          <w:szCs w:val="28"/>
          <w:lang w:val="en-US"/>
        </w:rPr>
        <w:t xml:space="preserve"> B</w:t>
      </w:r>
      <w:r w:rsidR="009B73A1" w:rsidRPr="00290810">
        <w:rPr>
          <w:rFonts w:ascii="Arial" w:hAnsi="Arial" w:cs="Baghdad"/>
          <w:b/>
          <w:sz w:val="28"/>
          <w:szCs w:val="28"/>
          <w:lang w:val="en-US"/>
        </w:rPr>
        <w:t>urnley Empire Limited</w:t>
      </w:r>
      <w:r w:rsidRPr="00290810">
        <w:rPr>
          <w:rFonts w:ascii="Arial" w:hAnsi="Arial" w:cs="Baghdad"/>
          <w:b/>
          <w:sz w:val="28"/>
          <w:szCs w:val="28"/>
          <w:lang w:val="en-US"/>
        </w:rPr>
        <w:t xml:space="preserve"> Director said:</w:t>
      </w:r>
      <w:r w:rsidRPr="00591DCD">
        <w:rPr>
          <w:rFonts w:ascii="Arial" w:hAnsi="Arial" w:cs="Baghdad"/>
          <w:sz w:val="28"/>
          <w:szCs w:val="28"/>
          <w:lang w:val="en-US"/>
        </w:rPr>
        <w:t xml:space="preserve"> “This is fantastic news</w:t>
      </w:r>
      <w:r w:rsidR="0058255F" w:rsidRPr="00591DCD">
        <w:rPr>
          <w:rFonts w:ascii="Arial" w:hAnsi="Arial" w:cs="Baghdad"/>
          <w:sz w:val="28"/>
          <w:szCs w:val="28"/>
          <w:lang w:val="en-US"/>
        </w:rPr>
        <w:t xml:space="preserve"> for the building and the town</w:t>
      </w:r>
      <w:r w:rsidRPr="00591DCD">
        <w:rPr>
          <w:rFonts w:ascii="Arial" w:hAnsi="Arial" w:cs="Baghdad"/>
          <w:sz w:val="28"/>
          <w:szCs w:val="28"/>
          <w:lang w:val="en-US"/>
        </w:rPr>
        <w:t xml:space="preserve">. </w:t>
      </w:r>
      <w:r w:rsidR="00CF30D6">
        <w:rPr>
          <w:rFonts w:ascii="Arial" w:hAnsi="Arial" w:cs="Baghdad"/>
          <w:sz w:val="28"/>
          <w:szCs w:val="28"/>
          <w:lang w:val="en-US"/>
        </w:rPr>
        <w:t>T</w:t>
      </w:r>
      <w:r w:rsidR="00D87053">
        <w:rPr>
          <w:rFonts w:ascii="Arial" w:hAnsi="Arial" w:cs="Baghdad"/>
          <w:sz w:val="28"/>
          <w:szCs w:val="28"/>
          <w:lang w:val="en-US"/>
        </w:rPr>
        <w:t xml:space="preserve">his </w:t>
      </w:r>
      <w:r w:rsidR="00BC63C7" w:rsidRPr="00BC63C7">
        <w:rPr>
          <w:rFonts w:ascii="Arial" w:hAnsi="Arial" w:cs="Arial"/>
          <w:sz w:val="28"/>
          <w:szCs w:val="28"/>
        </w:rPr>
        <w:t>support</w:t>
      </w:r>
      <w:r w:rsidR="00CF30D6">
        <w:rPr>
          <w:rFonts w:ascii="Arial" w:hAnsi="Arial" w:cs="Arial"/>
          <w:sz w:val="28"/>
          <w:szCs w:val="28"/>
        </w:rPr>
        <w:t>,</w:t>
      </w:r>
      <w:r w:rsidR="00BC63C7" w:rsidRPr="00BC63C7">
        <w:rPr>
          <w:rFonts w:ascii="Arial" w:hAnsi="Arial" w:cs="Arial"/>
          <w:sz w:val="28"/>
          <w:szCs w:val="28"/>
        </w:rPr>
        <w:t xml:space="preserve"> thanks to National Lottery players</w:t>
      </w:r>
      <w:r w:rsidRPr="00591DCD">
        <w:rPr>
          <w:rFonts w:ascii="Arial" w:hAnsi="Arial" w:cs="Baghdad"/>
          <w:sz w:val="28"/>
          <w:szCs w:val="28"/>
          <w:lang w:val="en-US"/>
        </w:rPr>
        <w:t xml:space="preserve"> will kick start the project towards restoration and</w:t>
      </w:r>
      <w:r w:rsidR="00283AEF" w:rsidRPr="00591DCD">
        <w:rPr>
          <w:rFonts w:ascii="Arial" w:hAnsi="Arial" w:cs="Baghdad"/>
          <w:sz w:val="28"/>
          <w:szCs w:val="28"/>
          <w:lang w:val="en-US"/>
        </w:rPr>
        <w:t xml:space="preserve"> help towards </w:t>
      </w:r>
      <w:r w:rsidR="00CC431F" w:rsidRPr="00591DCD">
        <w:rPr>
          <w:rFonts w:ascii="Arial" w:hAnsi="Arial" w:cs="Baghdad"/>
          <w:sz w:val="28"/>
          <w:szCs w:val="28"/>
          <w:lang w:val="en-US"/>
        </w:rPr>
        <w:t xml:space="preserve">the journey </w:t>
      </w:r>
      <w:r w:rsidR="00974EFB">
        <w:rPr>
          <w:rFonts w:ascii="Arial" w:hAnsi="Arial" w:cs="Baghdad"/>
          <w:sz w:val="28"/>
          <w:szCs w:val="28"/>
          <w:lang w:val="en-US"/>
        </w:rPr>
        <w:t>to</w:t>
      </w:r>
      <w:r w:rsidR="00CC431F" w:rsidRPr="00591DCD">
        <w:rPr>
          <w:rFonts w:ascii="Arial" w:hAnsi="Arial" w:cs="Baghdad"/>
          <w:sz w:val="28"/>
          <w:szCs w:val="28"/>
          <w:lang w:val="en-US"/>
        </w:rPr>
        <w:t xml:space="preserve"> </w:t>
      </w:r>
      <w:r w:rsidR="00283AEF" w:rsidRPr="00591DCD">
        <w:rPr>
          <w:rFonts w:ascii="Arial" w:hAnsi="Arial" w:cs="Baghdad"/>
          <w:sz w:val="28"/>
          <w:szCs w:val="28"/>
          <w:lang w:val="en-US"/>
        </w:rPr>
        <w:t>bring</w:t>
      </w:r>
      <w:r w:rsidR="00E17DF9" w:rsidRPr="00591DCD">
        <w:rPr>
          <w:rFonts w:ascii="Arial" w:hAnsi="Arial" w:cs="Baghdad"/>
          <w:sz w:val="28"/>
          <w:szCs w:val="28"/>
          <w:lang w:val="en-US"/>
        </w:rPr>
        <w:t xml:space="preserve"> the Empire into 21</w:t>
      </w:r>
      <w:r w:rsidR="00E17DF9" w:rsidRPr="00591DCD">
        <w:rPr>
          <w:rFonts w:ascii="Arial" w:hAnsi="Arial" w:cs="Baghdad"/>
          <w:sz w:val="28"/>
          <w:szCs w:val="28"/>
          <w:vertAlign w:val="superscript"/>
          <w:lang w:val="en-US"/>
        </w:rPr>
        <w:t>st</w:t>
      </w:r>
      <w:r w:rsidR="00E17DF9" w:rsidRPr="00591DCD">
        <w:rPr>
          <w:rFonts w:ascii="Arial" w:hAnsi="Arial" w:cs="Baghdad"/>
          <w:sz w:val="28"/>
          <w:szCs w:val="28"/>
          <w:lang w:val="en-US"/>
        </w:rPr>
        <w:t xml:space="preserve"> </w:t>
      </w:r>
      <w:r w:rsidR="00283AEF" w:rsidRPr="00591DCD">
        <w:rPr>
          <w:rFonts w:ascii="Arial" w:hAnsi="Arial" w:cs="Baghdad"/>
          <w:sz w:val="28"/>
          <w:szCs w:val="28"/>
          <w:lang w:val="en-US"/>
        </w:rPr>
        <w:t>century</w:t>
      </w:r>
      <w:r w:rsidR="00E17DF9" w:rsidRPr="00591DCD">
        <w:rPr>
          <w:rFonts w:ascii="Arial" w:hAnsi="Arial" w:cs="Baghdad"/>
          <w:sz w:val="28"/>
          <w:szCs w:val="28"/>
          <w:lang w:val="en-US"/>
        </w:rPr>
        <w:t xml:space="preserve"> </w:t>
      </w:r>
      <w:r w:rsidRPr="00591DCD">
        <w:rPr>
          <w:rFonts w:ascii="Arial" w:hAnsi="Arial" w:cs="Baghdad"/>
          <w:sz w:val="28"/>
          <w:szCs w:val="28"/>
          <w:lang w:val="en-US"/>
        </w:rPr>
        <w:t>use.</w:t>
      </w:r>
      <w:r w:rsidR="0058255F" w:rsidRPr="00591DCD">
        <w:rPr>
          <w:rFonts w:ascii="Arial" w:hAnsi="Arial" w:cs="Baghdad"/>
          <w:sz w:val="28"/>
          <w:szCs w:val="28"/>
          <w:lang w:val="en-US"/>
        </w:rPr>
        <w:t xml:space="preserve"> As </w:t>
      </w:r>
      <w:r w:rsidR="00283AEF" w:rsidRPr="00591DCD">
        <w:rPr>
          <w:rFonts w:ascii="Arial" w:hAnsi="Arial" w:cs="Baghdad"/>
          <w:sz w:val="28"/>
          <w:szCs w:val="28"/>
          <w:lang w:val="en-US"/>
        </w:rPr>
        <w:t>always,</w:t>
      </w:r>
      <w:r w:rsidR="0058255F" w:rsidRPr="00591DCD">
        <w:rPr>
          <w:rFonts w:ascii="Arial" w:hAnsi="Arial" w:cs="Baghdad"/>
          <w:sz w:val="28"/>
          <w:szCs w:val="28"/>
          <w:lang w:val="en-US"/>
        </w:rPr>
        <w:t xml:space="preserve"> it’s not going to </w:t>
      </w:r>
      <w:r w:rsidR="0058255F" w:rsidRPr="00591DCD">
        <w:rPr>
          <w:rFonts w:ascii="Arial" w:hAnsi="Arial" w:cs="Baghdad"/>
          <w:sz w:val="28"/>
          <w:szCs w:val="28"/>
          <w:lang w:val="en-US"/>
        </w:rPr>
        <w:lastRenderedPageBreak/>
        <w:t xml:space="preserve">happen </w:t>
      </w:r>
      <w:r w:rsidR="00283AEF" w:rsidRPr="00591DCD">
        <w:rPr>
          <w:rFonts w:ascii="Arial" w:hAnsi="Arial" w:cs="Baghdad"/>
          <w:sz w:val="28"/>
          <w:szCs w:val="28"/>
          <w:lang w:val="en-US"/>
        </w:rPr>
        <w:t>overnight,</w:t>
      </w:r>
      <w:r w:rsidR="0058255F" w:rsidRPr="00591DCD">
        <w:rPr>
          <w:rFonts w:ascii="Arial" w:hAnsi="Arial" w:cs="Baghdad"/>
          <w:sz w:val="28"/>
          <w:szCs w:val="28"/>
          <w:lang w:val="en-US"/>
        </w:rPr>
        <w:t xml:space="preserve"> and a lot of hard work </w:t>
      </w:r>
      <w:r w:rsidR="00E17DF9" w:rsidRPr="00591DCD">
        <w:rPr>
          <w:rFonts w:ascii="Arial" w:hAnsi="Arial" w:cs="Baghdad"/>
          <w:sz w:val="28"/>
          <w:szCs w:val="28"/>
          <w:lang w:val="en-US"/>
        </w:rPr>
        <w:t xml:space="preserve">has to </w:t>
      </w:r>
      <w:r w:rsidR="0058255F" w:rsidRPr="00591DCD">
        <w:rPr>
          <w:rFonts w:ascii="Arial" w:hAnsi="Arial" w:cs="Baghdad"/>
          <w:sz w:val="28"/>
          <w:szCs w:val="28"/>
          <w:lang w:val="en-US"/>
        </w:rPr>
        <w:t xml:space="preserve">go </w:t>
      </w:r>
      <w:r w:rsidR="00E17DF9" w:rsidRPr="00591DCD">
        <w:rPr>
          <w:rFonts w:ascii="Arial" w:hAnsi="Arial" w:cs="Baghdad"/>
          <w:sz w:val="28"/>
          <w:szCs w:val="28"/>
          <w:lang w:val="en-US"/>
        </w:rPr>
        <w:t xml:space="preserve">on behind the </w:t>
      </w:r>
      <w:r w:rsidR="00283AEF" w:rsidRPr="00591DCD">
        <w:rPr>
          <w:rFonts w:ascii="Arial" w:hAnsi="Arial" w:cs="Baghdad"/>
          <w:sz w:val="28"/>
          <w:szCs w:val="28"/>
          <w:lang w:val="en-US"/>
        </w:rPr>
        <w:t>scene</w:t>
      </w:r>
      <w:r w:rsidR="00E17DF9" w:rsidRPr="00591DCD">
        <w:rPr>
          <w:rFonts w:ascii="Arial" w:hAnsi="Arial" w:cs="Baghdad"/>
          <w:sz w:val="28"/>
          <w:szCs w:val="28"/>
          <w:lang w:val="en-US"/>
        </w:rPr>
        <w:t xml:space="preserve"> </w:t>
      </w:r>
      <w:r w:rsidR="00271320" w:rsidRPr="00591DCD">
        <w:rPr>
          <w:rFonts w:ascii="Arial" w:hAnsi="Arial" w:cs="Baghdad"/>
          <w:sz w:val="28"/>
          <w:szCs w:val="28"/>
          <w:lang w:val="en-US"/>
        </w:rPr>
        <w:t xml:space="preserve">before progress </w:t>
      </w:r>
      <w:r w:rsidR="00CC431F" w:rsidRPr="00591DCD">
        <w:rPr>
          <w:rFonts w:ascii="Arial" w:hAnsi="Arial" w:cs="Baghdad"/>
          <w:sz w:val="28"/>
          <w:szCs w:val="28"/>
          <w:lang w:val="en-US"/>
        </w:rPr>
        <w:t>is visible</w:t>
      </w:r>
      <w:r w:rsidR="00271320" w:rsidRPr="00591DCD">
        <w:rPr>
          <w:rFonts w:ascii="Arial" w:hAnsi="Arial" w:cs="Baghdad"/>
          <w:sz w:val="28"/>
          <w:szCs w:val="28"/>
          <w:lang w:val="en-US"/>
        </w:rPr>
        <w:t>.</w:t>
      </w:r>
      <w:r w:rsidR="00E17DF9" w:rsidRPr="00591DCD">
        <w:rPr>
          <w:rFonts w:ascii="Arial" w:hAnsi="Arial" w:cs="Baghdad"/>
          <w:sz w:val="28"/>
          <w:szCs w:val="28"/>
          <w:lang w:val="en-US"/>
        </w:rPr>
        <w:t xml:space="preserve"> Thanks to the support and help from </w:t>
      </w:r>
      <w:r w:rsidR="00D029FD">
        <w:rPr>
          <w:rFonts w:ascii="Arial" w:hAnsi="Arial" w:cs="Baghdad"/>
          <w:sz w:val="28"/>
          <w:szCs w:val="28"/>
          <w:lang w:val="en-US"/>
        </w:rPr>
        <w:t xml:space="preserve">the </w:t>
      </w:r>
      <w:r w:rsidR="00E17DF9" w:rsidRPr="00591DCD">
        <w:rPr>
          <w:rFonts w:ascii="Arial" w:hAnsi="Arial" w:cs="Baghdad"/>
          <w:sz w:val="28"/>
          <w:szCs w:val="28"/>
          <w:lang w:val="en-US"/>
        </w:rPr>
        <w:t xml:space="preserve">National Trust </w:t>
      </w:r>
      <w:r w:rsidR="00283AEF" w:rsidRPr="00591DCD">
        <w:rPr>
          <w:rFonts w:ascii="Arial" w:hAnsi="Arial" w:cs="Baghdad"/>
          <w:sz w:val="28"/>
          <w:szCs w:val="28"/>
          <w:lang w:val="en-US"/>
        </w:rPr>
        <w:t xml:space="preserve">the application was submitted at the beginning of the year and </w:t>
      </w:r>
      <w:r w:rsidR="00E17DF9" w:rsidRPr="00591DCD">
        <w:rPr>
          <w:rFonts w:ascii="Arial" w:hAnsi="Arial" w:cs="Baghdad"/>
          <w:sz w:val="28"/>
          <w:szCs w:val="28"/>
          <w:lang w:val="en-US"/>
        </w:rPr>
        <w:t>we ha</w:t>
      </w:r>
      <w:r w:rsidR="00271320" w:rsidRPr="00591DCD">
        <w:rPr>
          <w:rFonts w:ascii="Arial" w:hAnsi="Arial" w:cs="Baghdad"/>
          <w:sz w:val="28"/>
          <w:szCs w:val="28"/>
          <w:lang w:val="en-US"/>
        </w:rPr>
        <w:t>ve</w:t>
      </w:r>
      <w:r w:rsidR="00E17DF9" w:rsidRPr="00591DCD">
        <w:rPr>
          <w:rFonts w:ascii="Arial" w:hAnsi="Arial" w:cs="Baghdad"/>
          <w:sz w:val="28"/>
          <w:szCs w:val="28"/>
          <w:lang w:val="en-US"/>
        </w:rPr>
        <w:t xml:space="preserve"> been counting down the weeks and days before</w:t>
      </w:r>
      <w:r w:rsidR="00283AEF" w:rsidRPr="00591DCD">
        <w:rPr>
          <w:rFonts w:ascii="Arial" w:hAnsi="Arial" w:cs="Baghdad"/>
          <w:sz w:val="28"/>
          <w:szCs w:val="28"/>
          <w:lang w:val="en-US"/>
        </w:rPr>
        <w:t xml:space="preserve"> </w:t>
      </w:r>
      <w:r w:rsidR="00E17DF9" w:rsidRPr="00591DCD">
        <w:rPr>
          <w:rFonts w:ascii="Arial" w:hAnsi="Arial" w:cs="Baghdad"/>
          <w:sz w:val="28"/>
          <w:szCs w:val="28"/>
          <w:lang w:val="en-US"/>
        </w:rPr>
        <w:t>receiv</w:t>
      </w:r>
      <w:r w:rsidR="00283AEF" w:rsidRPr="00591DCD">
        <w:rPr>
          <w:rFonts w:ascii="Arial" w:hAnsi="Arial" w:cs="Baghdad"/>
          <w:sz w:val="28"/>
          <w:szCs w:val="28"/>
          <w:lang w:val="en-US"/>
        </w:rPr>
        <w:t xml:space="preserve">ing </w:t>
      </w:r>
      <w:r w:rsidR="00E17DF9" w:rsidRPr="00591DCD">
        <w:rPr>
          <w:rFonts w:ascii="Arial" w:hAnsi="Arial" w:cs="Baghdad"/>
          <w:sz w:val="28"/>
          <w:szCs w:val="28"/>
          <w:lang w:val="en-US"/>
        </w:rPr>
        <w:t xml:space="preserve">the good news. </w:t>
      </w:r>
      <w:r w:rsidR="00CC431F" w:rsidRPr="00591DCD">
        <w:rPr>
          <w:rFonts w:ascii="Arial" w:hAnsi="Arial" w:cs="Baghdad"/>
          <w:sz w:val="28"/>
          <w:szCs w:val="28"/>
          <w:lang w:val="en-US"/>
        </w:rPr>
        <w:t>Being awarded this</w:t>
      </w:r>
      <w:r w:rsidR="00E17DF9" w:rsidRPr="00591DCD">
        <w:rPr>
          <w:rFonts w:ascii="Arial" w:hAnsi="Arial" w:cs="Baghdad"/>
          <w:sz w:val="28"/>
          <w:szCs w:val="28"/>
          <w:lang w:val="en-US"/>
        </w:rPr>
        <w:t xml:space="preserve"> grant shows that </w:t>
      </w:r>
      <w:r w:rsidR="0058255F" w:rsidRPr="00591DCD">
        <w:rPr>
          <w:rFonts w:ascii="Arial" w:hAnsi="Arial" w:cs="Baghdad"/>
          <w:sz w:val="28"/>
          <w:szCs w:val="28"/>
          <w:lang w:val="en-US"/>
        </w:rPr>
        <w:t>we</w:t>
      </w:r>
      <w:r w:rsidR="00CC431F" w:rsidRPr="00591DCD">
        <w:rPr>
          <w:rFonts w:ascii="Arial" w:hAnsi="Arial" w:cs="Baghdad"/>
          <w:sz w:val="28"/>
          <w:szCs w:val="28"/>
          <w:lang w:val="en-US"/>
        </w:rPr>
        <w:t xml:space="preserve"> are</w:t>
      </w:r>
      <w:r w:rsidR="0058255F" w:rsidRPr="00591DCD">
        <w:rPr>
          <w:rFonts w:ascii="Arial" w:hAnsi="Arial" w:cs="Baghdad"/>
          <w:sz w:val="28"/>
          <w:szCs w:val="28"/>
          <w:lang w:val="en-US"/>
        </w:rPr>
        <w:t xml:space="preserve"> making progress and </w:t>
      </w:r>
      <w:r w:rsidR="00E17DF9" w:rsidRPr="00591DCD">
        <w:rPr>
          <w:rFonts w:ascii="Arial" w:hAnsi="Arial" w:cs="Baghdad"/>
          <w:sz w:val="28"/>
          <w:szCs w:val="28"/>
          <w:lang w:val="en-US"/>
        </w:rPr>
        <w:t xml:space="preserve">that the </w:t>
      </w:r>
      <w:r w:rsidR="00283AEF" w:rsidRPr="00591DCD">
        <w:rPr>
          <w:rFonts w:ascii="Arial" w:hAnsi="Arial" w:cs="Baghdad"/>
          <w:sz w:val="28"/>
          <w:szCs w:val="28"/>
          <w:lang w:val="en-US"/>
        </w:rPr>
        <w:t xml:space="preserve">heritage and future use of the </w:t>
      </w:r>
      <w:r w:rsidR="00E17DF9" w:rsidRPr="00591DCD">
        <w:rPr>
          <w:rFonts w:ascii="Arial" w:hAnsi="Arial" w:cs="Baghdad"/>
          <w:sz w:val="28"/>
          <w:szCs w:val="28"/>
          <w:lang w:val="en-US"/>
        </w:rPr>
        <w:t xml:space="preserve">Burnley Empire is something </w:t>
      </w:r>
      <w:r w:rsidR="00CC431F" w:rsidRPr="00591DCD">
        <w:rPr>
          <w:rFonts w:ascii="Arial" w:hAnsi="Arial" w:cs="Baghdad"/>
          <w:sz w:val="28"/>
          <w:szCs w:val="28"/>
          <w:lang w:val="en-US"/>
        </w:rPr>
        <w:t xml:space="preserve">to be valued and </w:t>
      </w:r>
      <w:r w:rsidR="00E17DF9" w:rsidRPr="00591DCD">
        <w:rPr>
          <w:rFonts w:ascii="Arial" w:hAnsi="Arial" w:cs="Baghdad"/>
          <w:sz w:val="28"/>
          <w:szCs w:val="28"/>
          <w:lang w:val="en-US"/>
        </w:rPr>
        <w:t>worth</w:t>
      </w:r>
      <w:r w:rsidR="00283AEF" w:rsidRPr="00591DCD">
        <w:rPr>
          <w:rFonts w:ascii="Arial" w:hAnsi="Arial" w:cs="Baghdad"/>
          <w:sz w:val="28"/>
          <w:szCs w:val="28"/>
          <w:lang w:val="en-US"/>
        </w:rPr>
        <w:t xml:space="preserve"> fighting for</w:t>
      </w:r>
      <w:r w:rsidR="00CC431F" w:rsidRPr="00591DCD">
        <w:rPr>
          <w:rFonts w:ascii="Arial" w:hAnsi="Arial" w:cs="Baghdad"/>
          <w:sz w:val="28"/>
          <w:szCs w:val="28"/>
          <w:lang w:val="en-US"/>
        </w:rPr>
        <w:t>.</w:t>
      </w:r>
      <w:r w:rsidRPr="00591DCD">
        <w:rPr>
          <w:rFonts w:ascii="Arial" w:hAnsi="Arial" w:cs="Baghdad"/>
          <w:sz w:val="28"/>
          <w:szCs w:val="28"/>
          <w:lang w:val="en-US"/>
        </w:rPr>
        <w:t>”</w:t>
      </w:r>
    </w:p>
    <w:p w14:paraId="55D4F50A" w14:textId="77777777" w:rsidR="00D029FD" w:rsidRPr="00591DCD" w:rsidRDefault="00D029FD" w:rsidP="000C6646">
      <w:pPr>
        <w:keepNext/>
        <w:spacing w:after="0" w:line="240" w:lineRule="auto"/>
        <w:outlineLvl w:val="1"/>
        <w:rPr>
          <w:rFonts w:ascii="Arial" w:hAnsi="Arial" w:cs="Baghdad"/>
          <w:sz w:val="28"/>
          <w:szCs w:val="28"/>
          <w:lang w:val="en-US"/>
        </w:rPr>
      </w:pPr>
    </w:p>
    <w:p w14:paraId="5609CFE8" w14:textId="77777777" w:rsidR="00271320" w:rsidRDefault="00271320" w:rsidP="000C6646">
      <w:pPr>
        <w:keepNext/>
        <w:spacing w:after="0" w:line="240" w:lineRule="auto"/>
        <w:outlineLvl w:val="1"/>
        <w:rPr>
          <w:rFonts w:ascii="Arial" w:hAnsi="Arial" w:cs="Baghdad"/>
          <w:sz w:val="28"/>
          <w:szCs w:val="28"/>
          <w:lang w:val="en-US"/>
        </w:rPr>
      </w:pPr>
      <w:r w:rsidRPr="00290810">
        <w:rPr>
          <w:rFonts w:ascii="Arial" w:hAnsi="Arial" w:cs="Baghdad"/>
          <w:b/>
          <w:sz w:val="28"/>
          <w:szCs w:val="28"/>
          <w:lang w:val="en-US"/>
        </w:rPr>
        <w:t xml:space="preserve">Barry Kilby, </w:t>
      </w:r>
      <w:r w:rsidR="009B73A1" w:rsidRPr="00290810">
        <w:rPr>
          <w:rFonts w:ascii="Arial" w:hAnsi="Arial" w:cs="Baghdad"/>
          <w:b/>
          <w:sz w:val="28"/>
          <w:szCs w:val="28"/>
          <w:lang w:val="en-US"/>
        </w:rPr>
        <w:t>Burnley Football Club Vice-Chair said:</w:t>
      </w:r>
      <w:r w:rsidR="009B73A1" w:rsidRPr="00591DCD">
        <w:rPr>
          <w:rFonts w:ascii="Arial" w:hAnsi="Arial" w:cs="Baghdad"/>
          <w:sz w:val="28"/>
          <w:szCs w:val="28"/>
          <w:lang w:val="en-US"/>
        </w:rPr>
        <w:t xml:space="preserve"> “</w:t>
      </w:r>
      <w:r w:rsidR="007E6DD7" w:rsidRPr="00591DCD">
        <w:rPr>
          <w:rFonts w:ascii="Arial" w:hAnsi="Arial" w:cs="Baghdad"/>
          <w:sz w:val="28"/>
          <w:szCs w:val="28"/>
          <w:lang w:val="en-US"/>
        </w:rPr>
        <w:t>On behalf of myself, my son Stephen and the Club I am delighted to see movement towards saving the iconic infrastructure of the building. The restoration of Burnley Empire theatre would be extremely beneficial to the town and a fantastic asset to the local community</w:t>
      </w:r>
      <w:r w:rsidR="00974EFB">
        <w:rPr>
          <w:rFonts w:ascii="Arial" w:hAnsi="Arial" w:cs="Baghdad"/>
          <w:sz w:val="28"/>
          <w:szCs w:val="28"/>
          <w:lang w:val="en-US"/>
        </w:rPr>
        <w:t xml:space="preserve">. </w:t>
      </w:r>
      <w:r w:rsidR="007E6DD7" w:rsidRPr="00591DCD">
        <w:rPr>
          <w:rFonts w:ascii="Arial" w:hAnsi="Arial" w:cs="Baghdad"/>
          <w:sz w:val="28"/>
          <w:szCs w:val="28"/>
          <w:lang w:val="en-US"/>
        </w:rPr>
        <w:t xml:space="preserve">I </w:t>
      </w:r>
      <w:r w:rsidR="00434A65" w:rsidRPr="00591DCD">
        <w:rPr>
          <w:rFonts w:ascii="Arial" w:hAnsi="Arial" w:cs="Baghdad"/>
          <w:sz w:val="28"/>
          <w:szCs w:val="28"/>
          <w:lang w:val="en-US"/>
        </w:rPr>
        <w:t xml:space="preserve">can </w:t>
      </w:r>
      <w:r w:rsidR="007E6DD7" w:rsidRPr="00591DCD">
        <w:rPr>
          <w:rFonts w:ascii="Arial" w:hAnsi="Arial" w:cs="Baghdad"/>
          <w:sz w:val="28"/>
          <w:szCs w:val="28"/>
          <w:lang w:val="en-US"/>
        </w:rPr>
        <w:t xml:space="preserve">see </w:t>
      </w:r>
      <w:r w:rsidR="00434A65" w:rsidRPr="00591DCD">
        <w:rPr>
          <w:rFonts w:ascii="Arial" w:hAnsi="Arial" w:cs="Baghdad"/>
          <w:sz w:val="28"/>
          <w:szCs w:val="28"/>
          <w:lang w:val="en-US"/>
        </w:rPr>
        <w:t xml:space="preserve">a </w:t>
      </w:r>
      <w:r w:rsidR="007E6DD7" w:rsidRPr="00591DCD">
        <w:rPr>
          <w:rFonts w:ascii="Arial" w:hAnsi="Arial" w:cs="Baghdad"/>
          <w:sz w:val="28"/>
          <w:szCs w:val="28"/>
          <w:lang w:val="en-US"/>
        </w:rPr>
        <w:t xml:space="preserve">great </w:t>
      </w:r>
      <w:r w:rsidR="00434A65" w:rsidRPr="00591DCD">
        <w:rPr>
          <w:rFonts w:ascii="Arial" w:hAnsi="Arial" w:cs="Baghdad"/>
          <w:sz w:val="28"/>
          <w:szCs w:val="28"/>
          <w:lang w:val="en-US"/>
        </w:rPr>
        <w:t xml:space="preserve">synergy </w:t>
      </w:r>
      <w:r w:rsidR="007E6DD7" w:rsidRPr="00591DCD">
        <w:rPr>
          <w:rFonts w:ascii="Arial" w:hAnsi="Arial" w:cs="Baghdad"/>
          <w:sz w:val="28"/>
          <w:szCs w:val="28"/>
          <w:lang w:val="en-US"/>
        </w:rPr>
        <w:t xml:space="preserve">between the Empire and the </w:t>
      </w:r>
      <w:r w:rsidR="00434A65" w:rsidRPr="00591DCD">
        <w:rPr>
          <w:rFonts w:ascii="Arial" w:hAnsi="Arial" w:cs="Baghdad"/>
          <w:sz w:val="28"/>
          <w:szCs w:val="28"/>
          <w:lang w:val="en-US"/>
        </w:rPr>
        <w:t>F</w:t>
      </w:r>
      <w:r w:rsidR="007E6DD7" w:rsidRPr="00591DCD">
        <w:rPr>
          <w:rFonts w:ascii="Arial" w:hAnsi="Arial" w:cs="Baghdad"/>
          <w:sz w:val="28"/>
          <w:szCs w:val="28"/>
          <w:lang w:val="en-US"/>
        </w:rPr>
        <w:t xml:space="preserve">ootball </w:t>
      </w:r>
      <w:r w:rsidR="00434A65" w:rsidRPr="00591DCD">
        <w:rPr>
          <w:rFonts w:ascii="Arial" w:hAnsi="Arial" w:cs="Baghdad"/>
          <w:sz w:val="28"/>
          <w:szCs w:val="28"/>
          <w:lang w:val="en-US"/>
        </w:rPr>
        <w:t>C</w:t>
      </w:r>
      <w:r w:rsidR="007E6DD7" w:rsidRPr="00591DCD">
        <w:rPr>
          <w:rFonts w:ascii="Arial" w:hAnsi="Arial" w:cs="Baghdad"/>
          <w:sz w:val="28"/>
          <w:szCs w:val="28"/>
          <w:lang w:val="en-US"/>
        </w:rPr>
        <w:t>lub</w:t>
      </w:r>
      <w:r w:rsidR="00434A65" w:rsidRPr="00591DCD">
        <w:rPr>
          <w:rFonts w:ascii="Arial" w:hAnsi="Arial" w:cs="Baghdad"/>
          <w:sz w:val="28"/>
          <w:szCs w:val="28"/>
          <w:lang w:val="en-US"/>
        </w:rPr>
        <w:t>.</w:t>
      </w:r>
      <w:r w:rsidR="009B73A1" w:rsidRPr="00591DCD">
        <w:rPr>
          <w:rFonts w:ascii="Arial" w:hAnsi="Arial" w:cs="Baghdad"/>
          <w:sz w:val="28"/>
          <w:szCs w:val="28"/>
          <w:lang w:val="en-US"/>
        </w:rPr>
        <w:t xml:space="preserve">” </w:t>
      </w:r>
    </w:p>
    <w:p w14:paraId="32EA0B5F" w14:textId="77777777" w:rsidR="00D029FD" w:rsidRPr="00591DCD" w:rsidRDefault="00D029FD" w:rsidP="000C6646">
      <w:pPr>
        <w:keepNext/>
        <w:spacing w:after="0" w:line="240" w:lineRule="auto"/>
        <w:outlineLvl w:val="1"/>
        <w:rPr>
          <w:rFonts w:ascii="Arial" w:hAnsi="Arial" w:cs="Baghdad"/>
          <w:sz w:val="28"/>
          <w:szCs w:val="28"/>
          <w:lang w:val="en-US"/>
        </w:rPr>
      </w:pPr>
    </w:p>
    <w:p w14:paraId="5179CE59" w14:textId="28810569" w:rsidR="00271320" w:rsidRPr="00591DCD" w:rsidRDefault="00271320" w:rsidP="00591DCD">
      <w:pPr>
        <w:spacing w:after="0" w:line="240" w:lineRule="auto"/>
        <w:rPr>
          <w:rFonts w:ascii="Arial" w:hAnsi="Arial" w:cs="Baghdad"/>
          <w:sz w:val="28"/>
          <w:szCs w:val="28"/>
          <w:lang w:val="en-US"/>
        </w:rPr>
      </w:pPr>
      <w:r w:rsidRPr="00290810">
        <w:rPr>
          <w:rFonts w:ascii="Arial" w:hAnsi="Arial" w:cs="Baghdad"/>
          <w:b/>
          <w:sz w:val="28"/>
          <w:szCs w:val="28"/>
          <w:lang w:val="en-US"/>
        </w:rPr>
        <w:t xml:space="preserve">Claire Appleby, Theatres Trust </w:t>
      </w:r>
      <w:r w:rsidR="009B73A1" w:rsidRPr="00290810">
        <w:rPr>
          <w:rFonts w:ascii="Arial" w:hAnsi="Arial" w:cs="Baghdad"/>
          <w:b/>
          <w:sz w:val="28"/>
          <w:szCs w:val="28"/>
          <w:lang w:val="en-US"/>
        </w:rPr>
        <w:t xml:space="preserve">Architecture Adviser </w:t>
      </w:r>
      <w:r w:rsidRPr="00290810">
        <w:rPr>
          <w:rFonts w:ascii="Arial" w:hAnsi="Arial" w:cs="Baghdad"/>
          <w:b/>
          <w:sz w:val="28"/>
          <w:szCs w:val="28"/>
          <w:lang w:val="en-US"/>
        </w:rPr>
        <w:t>said:</w:t>
      </w:r>
      <w:r w:rsidRPr="00591DCD">
        <w:rPr>
          <w:rFonts w:ascii="Arial" w:hAnsi="Arial" w:cs="Baghdad"/>
          <w:sz w:val="28"/>
          <w:szCs w:val="28"/>
          <w:lang w:val="en-US"/>
        </w:rPr>
        <w:t xml:space="preserve"> “</w:t>
      </w:r>
      <w:r w:rsidR="00D24F24">
        <w:rPr>
          <w:rFonts w:ascii="Arial" w:eastAsia="Times New Roman" w:hAnsi="Arial" w:cs="Arial"/>
          <w:color w:val="000000"/>
          <w:sz w:val="28"/>
          <w:szCs w:val="28"/>
          <w:shd w:val="clear" w:color="auto" w:fill="FFFFFF"/>
        </w:rPr>
        <w:t xml:space="preserve">We are </w:t>
      </w:r>
      <w:r w:rsidR="001D7D54" w:rsidRPr="00591DCD">
        <w:rPr>
          <w:rFonts w:ascii="Arial" w:eastAsia="Times New Roman" w:hAnsi="Arial" w:cs="Arial"/>
          <w:color w:val="000000"/>
          <w:sz w:val="28"/>
          <w:szCs w:val="28"/>
          <w:shd w:val="clear" w:color="auto" w:fill="FFFFFF"/>
        </w:rPr>
        <w:t>delighted that the group has secured this funding. Burnley Empire Ltd has done a great job so far but this additional support will lay the foundations to move the project forward successfully.</w:t>
      </w:r>
      <w:r w:rsidRPr="00591DCD">
        <w:rPr>
          <w:rFonts w:ascii="Arial" w:hAnsi="Arial" w:cs="Baghdad"/>
          <w:sz w:val="28"/>
          <w:szCs w:val="28"/>
          <w:lang w:val="en-US"/>
        </w:rPr>
        <w:t>”</w:t>
      </w:r>
    </w:p>
    <w:p w14:paraId="48EE171B" w14:textId="77777777" w:rsidR="00591DCD" w:rsidRPr="00290810" w:rsidRDefault="00591DCD" w:rsidP="00591DCD">
      <w:pPr>
        <w:spacing w:after="0" w:line="240" w:lineRule="auto"/>
        <w:rPr>
          <w:rFonts w:ascii="Arial" w:hAnsi="Arial" w:cs="Baghdad"/>
          <w:b/>
          <w:sz w:val="28"/>
          <w:szCs w:val="28"/>
          <w:lang w:val="en-US"/>
        </w:rPr>
      </w:pPr>
    </w:p>
    <w:p w14:paraId="64B5767C" w14:textId="77777777" w:rsidR="008A4667" w:rsidRPr="00591DCD" w:rsidRDefault="008A4667" w:rsidP="008A4667">
      <w:pPr>
        <w:autoSpaceDE w:val="0"/>
        <w:autoSpaceDN w:val="0"/>
        <w:adjustRightInd w:val="0"/>
        <w:jc w:val="both"/>
        <w:rPr>
          <w:rFonts w:ascii="Arial" w:hAnsi="Arial" w:cs="Baghdad"/>
          <w:sz w:val="28"/>
          <w:szCs w:val="28"/>
          <w:lang w:val="en-US"/>
        </w:rPr>
      </w:pPr>
    </w:p>
    <w:p w14:paraId="098FEC48" w14:textId="71682F37" w:rsidR="00F8450B" w:rsidRDefault="008A4667" w:rsidP="008A4667">
      <w:pPr>
        <w:autoSpaceDE w:val="0"/>
        <w:autoSpaceDN w:val="0"/>
        <w:adjustRightInd w:val="0"/>
        <w:jc w:val="both"/>
        <w:rPr>
          <w:rFonts w:ascii="Arial" w:hAnsi="Arial" w:cs="Baghdad"/>
          <w:sz w:val="28"/>
          <w:szCs w:val="28"/>
          <w:lang w:val="en-US"/>
        </w:rPr>
      </w:pPr>
      <w:r w:rsidRPr="00591DCD">
        <w:rPr>
          <w:rFonts w:ascii="Arial" w:hAnsi="Arial" w:cs="Baghdad"/>
          <w:sz w:val="28"/>
          <w:szCs w:val="28"/>
          <w:lang w:val="en-US"/>
        </w:rPr>
        <w:t xml:space="preserve">For further information, please contact Sophie Gibson on 07845811830 or email at </w:t>
      </w:r>
      <w:hyperlink r:id="rId7" w:history="1">
        <w:r w:rsidRPr="00591DCD">
          <w:rPr>
            <w:rStyle w:val="Hyperlink"/>
            <w:rFonts w:ascii="Arial" w:hAnsi="Arial" w:cs="Baghdad"/>
            <w:sz w:val="28"/>
            <w:szCs w:val="28"/>
            <w:lang w:val="en-US"/>
          </w:rPr>
          <w:t>saveme@burnleyempiretheatretrust.co.uk</w:t>
        </w:r>
      </w:hyperlink>
      <w:r w:rsidRPr="00591DCD">
        <w:rPr>
          <w:rFonts w:ascii="Arial" w:hAnsi="Arial" w:cs="Baghdad"/>
          <w:sz w:val="28"/>
          <w:szCs w:val="28"/>
          <w:lang w:val="en-US"/>
        </w:rPr>
        <w:t xml:space="preserve"> </w:t>
      </w:r>
    </w:p>
    <w:p w14:paraId="008CFED4" w14:textId="5E9BC09F" w:rsidR="00BC63C7" w:rsidRPr="00BC63C7" w:rsidRDefault="00BC63C7" w:rsidP="008A4667">
      <w:pPr>
        <w:autoSpaceDE w:val="0"/>
        <w:autoSpaceDN w:val="0"/>
        <w:adjustRightInd w:val="0"/>
        <w:jc w:val="both"/>
        <w:rPr>
          <w:rFonts w:ascii="Arial" w:hAnsi="Arial" w:cs="Arial"/>
          <w:sz w:val="24"/>
          <w:szCs w:val="24"/>
          <w:lang w:val="en-US"/>
        </w:rPr>
      </w:pPr>
      <w:r w:rsidRPr="00BC63C7">
        <w:rPr>
          <w:rFonts w:ascii="Arial" w:hAnsi="Arial" w:cs="Arial"/>
          <w:sz w:val="24"/>
          <w:szCs w:val="24"/>
          <w:lang w:val="en-US"/>
        </w:rPr>
        <w:t xml:space="preserve">Follow @BurnleyEmpire #BurnleyEmpire #SavingTheEmpire </w:t>
      </w:r>
    </w:p>
    <w:p w14:paraId="35D5C302" w14:textId="77777777" w:rsidR="008A4667" w:rsidRPr="00591DCD" w:rsidRDefault="008A4667" w:rsidP="008A4667">
      <w:pPr>
        <w:rPr>
          <w:rFonts w:ascii="Arial" w:hAnsi="Arial" w:cs="Baghdad"/>
          <w:sz w:val="28"/>
          <w:szCs w:val="28"/>
          <w:lang w:val="en-US"/>
        </w:rPr>
      </w:pPr>
    </w:p>
    <w:p w14:paraId="5EB4CC7C" w14:textId="5E2C4F0E" w:rsidR="00974EFB" w:rsidRPr="00290810" w:rsidRDefault="008A4667" w:rsidP="008A4667">
      <w:pPr>
        <w:numPr>
          <w:ilvl w:val="0"/>
          <w:numId w:val="4"/>
        </w:numPr>
        <w:spacing w:after="0" w:line="240" w:lineRule="auto"/>
        <w:jc w:val="center"/>
        <w:rPr>
          <w:rFonts w:ascii="Arial" w:hAnsi="Arial" w:cs="Baghdad"/>
          <w:sz w:val="28"/>
          <w:szCs w:val="28"/>
        </w:rPr>
      </w:pPr>
      <w:r w:rsidRPr="00591DCD">
        <w:rPr>
          <w:rFonts w:ascii="Arial" w:hAnsi="Arial" w:cs="Baghdad"/>
          <w:sz w:val="28"/>
          <w:szCs w:val="28"/>
        </w:rPr>
        <w:t xml:space="preserve">end </w:t>
      </w:r>
      <w:r w:rsidR="00290810">
        <w:rPr>
          <w:rFonts w:ascii="Arial" w:hAnsi="Arial" w:cs="Baghdad"/>
          <w:sz w:val="28"/>
          <w:szCs w:val="28"/>
        </w:rPr>
        <w:t xml:space="preserve"> -</w:t>
      </w:r>
    </w:p>
    <w:p w14:paraId="59159107" w14:textId="77777777" w:rsidR="00974EFB" w:rsidRDefault="00974EFB" w:rsidP="008A4667">
      <w:pPr>
        <w:rPr>
          <w:rFonts w:ascii="Arial" w:eastAsia="Arial Unicode MS" w:hAnsi="Arial" w:cs="Baghdad"/>
          <w:snapToGrid w:val="0"/>
          <w:sz w:val="28"/>
          <w:szCs w:val="28"/>
        </w:rPr>
      </w:pPr>
    </w:p>
    <w:p w14:paraId="2B69AD89" w14:textId="77777777" w:rsidR="008A4667" w:rsidRPr="00BC63C7" w:rsidRDefault="008A4667" w:rsidP="008A4667">
      <w:pPr>
        <w:rPr>
          <w:rFonts w:ascii="Arial" w:eastAsia="Arial Unicode MS" w:hAnsi="Arial" w:cs="Baghdad"/>
          <w:b/>
          <w:snapToGrid w:val="0"/>
          <w:sz w:val="28"/>
          <w:szCs w:val="28"/>
        </w:rPr>
      </w:pPr>
      <w:r w:rsidRPr="00BC63C7">
        <w:rPr>
          <w:rFonts w:ascii="Arial" w:eastAsia="Arial Unicode MS" w:hAnsi="Arial" w:cs="Baghdad"/>
          <w:b/>
          <w:snapToGrid w:val="0"/>
          <w:sz w:val="28"/>
          <w:szCs w:val="28"/>
        </w:rPr>
        <w:t>NOTES TO EDITORS</w:t>
      </w:r>
    </w:p>
    <w:p w14:paraId="10331B24" w14:textId="77777777" w:rsidR="008A4667" w:rsidRPr="00591DCD" w:rsidRDefault="008A4667" w:rsidP="008A4667">
      <w:pPr>
        <w:rPr>
          <w:rFonts w:ascii="Arial" w:hAnsi="Arial" w:cs="Baghdad"/>
          <w:sz w:val="28"/>
          <w:szCs w:val="28"/>
        </w:rPr>
      </w:pPr>
    </w:p>
    <w:p w14:paraId="13A4FAAA" w14:textId="77777777" w:rsidR="008A4667" w:rsidRPr="00974EFB" w:rsidRDefault="008A4667" w:rsidP="008A4667">
      <w:pPr>
        <w:rPr>
          <w:rFonts w:ascii="Arial" w:hAnsi="Arial" w:cs="Arial"/>
          <w:sz w:val="28"/>
          <w:szCs w:val="28"/>
          <w:shd w:val="clear" w:color="auto" w:fill="FFFFFF"/>
        </w:rPr>
      </w:pPr>
      <w:r w:rsidRPr="00974EFB">
        <w:rPr>
          <w:rFonts w:ascii="Arial" w:hAnsi="Arial" w:cs="Arial"/>
          <w:sz w:val="28"/>
          <w:szCs w:val="28"/>
        </w:rPr>
        <w:t>Grant awarded: ‘</w:t>
      </w:r>
      <w:r w:rsidRPr="00974EFB">
        <w:rPr>
          <w:rFonts w:ascii="Arial" w:hAnsi="Arial" w:cs="Arial"/>
          <w:sz w:val="28"/>
          <w:szCs w:val="28"/>
          <w:shd w:val="clear" w:color="auto" w:fill="FFFFFF"/>
        </w:rPr>
        <w:t>Resilient Heritage Fund’ by National Heritage Lottery Grant</w:t>
      </w:r>
    </w:p>
    <w:p w14:paraId="3B310348" w14:textId="06984461" w:rsidR="008A4667" w:rsidRDefault="008A4667" w:rsidP="008A4667">
      <w:pPr>
        <w:rPr>
          <w:rFonts w:ascii="Arial" w:hAnsi="Arial" w:cs="Arial"/>
          <w:sz w:val="28"/>
          <w:szCs w:val="28"/>
        </w:rPr>
      </w:pPr>
      <w:r w:rsidRPr="00974EFB">
        <w:rPr>
          <w:rFonts w:ascii="Arial" w:hAnsi="Arial" w:cs="Arial"/>
          <w:sz w:val="28"/>
          <w:szCs w:val="28"/>
        </w:rPr>
        <w:t>Amount awarded £44K</w:t>
      </w:r>
    </w:p>
    <w:p w14:paraId="1A83F297" w14:textId="77777777" w:rsidR="00BC63C7" w:rsidRPr="00974EFB" w:rsidRDefault="00BC63C7" w:rsidP="008A4667">
      <w:pPr>
        <w:rPr>
          <w:rFonts w:ascii="Arial" w:hAnsi="Arial" w:cs="Arial"/>
          <w:sz w:val="28"/>
          <w:szCs w:val="28"/>
        </w:rPr>
      </w:pPr>
    </w:p>
    <w:p w14:paraId="6257AB7C" w14:textId="475DF2EF" w:rsidR="00974EFB" w:rsidRPr="00974EFB" w:rsidRDefault="00974EFB" w:rsidP="00974EFB">
      <w:pPr>
        <w:spacing w:after="0" w:line="240" w:lineRule="auto"/>
        <w:rPr>
          <w:rFonts w:ascii="Arial" w:eastAsia="Times New Roman" w:hAnsi="Arial" w:cs="Arial"/>
          <w:sz w:val="28"/>
          <w:szCs w:val="28"/>
        </w:rPr>
      </w:pPr>
      <w:r w:rsidRPr="00974EFB">
        <w:rPr>
          <w:rFonts w:ascii="Arial" w:eastAsia="Times New Roman" w:hAnsi="Arial" w:cs="Arial"/>
          <w:color w:val="222222"/>
          <w:sz w:val="28"/>
          <w:szCs w:val="28"/>
        </w:rPr>
        <w:t>The Burnley Empire was built for W. C. Horner of the Victoria Opera House in Burnley and designed by the architect G. B. Rawcliffe, who had previously designed the Victoria Opera House in Burnley. The Theatre opened on Monday the 29th of October 1894 with a variety show and could originally seat 1,935 people.</w:t>
      </w:r>
      <w:r w:rsidRPr="00974EFB">
        <w:rPr>
          <w:rFonts w:ascii="Arial" w:eastAsia="Times New Roman" w:hAnsi="Arial" w:cs="Arial"/>
          <w:color w:val="222222"/>
          <w:sz w:val="28"/>
          <w:szCs w:val="28"/>
        </w:rPr>
        <w:br/>
        <w:t xml:space="preserve">In 1911 the respected Theatre Architect, Bertie Crewe reconstructed the auditorium with a new seating capacity of 2,100, and it is Crewe's auditorium </w:t>
      </w:r>
      <w:r w:rsidRPr="00974EFB">
        <w:rPr>
          <w:rFonts w:ascii="Arial" w:eastAsia="Times New Roman" w:hAnsi="Arial" w:cs="Arial"/>
          <w:color w:val="222222"/>
          <w:sz w:val="28"/>
          <w:szCs w:val="28"/>
        </w:rPr>
        <w:lastRenderedPageBreak/>
        <w:t>that remains to this day despite several changes of use and recent serious neglect. In the same year Crewe also completed the Shaftesbury Theatre in London and</w:t>
      </w:r>
      <w:r w:rsidR="0069410E">
        <w:rPr>
          <w:rFonts w:ascii="Arial" w:eastAsia="Times New Roman" w:hAnsi="Arial" w:cs="Arial"/>
          <w:color w:val="222222"/>
          <w:sz w:val="28"/>
          <w:szCs w:val="28"/>
        </w:rPr>
        <w:t xml:space="preserve"> </w:t>
      </w:r>
      <w:r w:rsidRPr="00974EFB">
        <w:rPr>
          <w:rFonts w:ascii="Arial" w:eastAsia="Times New Roman" w:hAnsi="Arial" w:cs="Arial"/>
          <w:color w:val="222222"/>
          <w:sz w:val="28"/>
          <w:szCs w:val="28"/>
        </w:rPr>
        <w:t>later, the Palace Theatre in Manchester. Theatres Trust describe his redesign of the Burnley Empire: ‘The auditorium is elaborately detailed with robust and richly formed plasterwork in the Classical style. As reconstructed by Crewe in 1911, it has two slightly curved wide and deep balconies, terminating in superimposed stage boxes framed between massive Corinthian columns supporting a deep cornice</w:t>
      </w:r>
      <w:r w:rsidR="0069410E">
        <w:rPr>
          <w:rFonts w:ascii="Arial" w:eastAsia="Times New Roman" w:hAnsi="Arial" w:cs="Arial"/>
          <w:color w:val="222222"/>
          <w:sz w:val="28"/>
          <w:szCs w:val="28"/>
        </w:rPr>
        <w:t>’.</w:t>
      </w:r>
      <w:r w:rsidRPr="00974EFB">
        <w:rPr>
          <w:rFonts w:ascii="Arial" w:eastAsia="Times New Roman" w:hAnsi="Arial" w:cs="Arial"/>
          <w:color w:val="222222"/>
          <w:sz w:val="28"/>
          <w:szCs w:val="28"/>
        </w:rPr>
        <w:t> </w:t>
      </w:r>
    </w:p>
    <w:p w14:paraId="585A9514" w14:textId="77777777" w:rsidR="00283AEF" w:rsidRPr="00283AEF" w:rsidRDefault="00283AEF" w:rsidP="008A4667">
      <w:pPr>
        <w:rPr>
          <w:rFonts w:cs="Baghdad"/>
        </w:rPr>
      </w:pPr>
    </w:p>
    <w:p w14:paraId="261602B9" w14:textId="11D45BAD" w:rsidR="008A4667" w:rsidRDefault="008A4667" w:rsidP="008A4667">
      <w:pPr>
        <w:rPr>
          <w:rFonts w:cs="Baghdad"/>
          <w:sz w:val="24"/>
          <w:szCs w:val="24"/>
        </w:rPr>
      </w:pPr>
    </w:p>
    <w:p w14:paraId="1ACDA5BC" w14:textId="7413F2C3" w:rsidR="00BC63C7" w:rsidRDefault="00BC63C7" w:rsidP="008A4667">
      <w:pPr>
        <w:rPr>
          <w:rFonts w:ascii="Arial" w:hAnsi="Arial" w:cs="Arial"/>
          <w:b/>
          <w:sz w:val="28"/>
          <w:szCs w:val="28"/>
        </w:rPr>
      </w:pPr>
      <w:r w:rsidRPr="00BC63C7">
        <w:rPr>
          <w:rFonts w:ascii="Arial" w:hAnsi="Arial" w:cs="Arial"/>
          <w:b/>
          <w:sz w:val="28"/>
          <w:szCs w:val="28"/>
        </w:rPr>
        <w:t xml:space="preserve">IMAGES </w:t>
      </w:r>
    </w:p>
    <w:p w14:paraId="3C5522F8" w14:textId="2DD0961C" w:rsidR="00BC63C7" w:rsidRPr="00BC63C7" w:rsidRDefault="00BC63C7" w:rsidP="008A4667">
      <w:pPr>
        <w:rPr>
          <w:rFonts w:ascii="Arial" w:hAnsi="Arial" w:cs="Arial"/>
          <w:sz w:val="24"/>
          <w:szCs w:val="24"/>
        </w:rPr>
      </w:pPr>
      <w:r w:rsidRPr="00BC63C7">
        <w:rPr>
          <w:rFonts w:ascii="Arial" w:hAnsi="Arial" w:cs="Arial"/>
          <w:sz w:val="24"/>
          <w:szCs w:val="24"/>
        </w:rPr>
        <w:t xml:space="preserve">Courtesy of &amp; </w:t>
      </w:r>
      <w:r>
        <w:rPr>
          <w:rFonts w:ascii="Arial" w:hAnsi="Arial" w:cs="Arial"/>
          <w:sz w:val="24"/>
          <w:szCs w:val="24"/>
        </w:rPr>
        <w:t>photo credits</w:t>
      </w:r>
      <w:r w:rsidRPr="00BC63C7">
        <w:rPr>
          <w:rFonts w:ascii="Arial" w:hAnsi="Arial" w:cs="Arial"/>
          <w:sz w:val="24"/>
          <w:szCs w:val="24"/>
        </w:rPr>
        <w:t xml:space="preserve"> to: </w:t>
      </w:r>
      <w:r w:rsidRPr="00BC63C7">
        <w:rPr>
          <w:rFonts w:ascii="Arial" w:hAnsi="Arial" w:cs="Arial"/>
          <w:i/>
          <w:sz w:val="24"/>
          <w:szCs w:val="24"/>
        </w:rPr>
        <w:t xml:space="preserve">Ben </w:t>
      </w:r>
      <w:proofErr w:type="spellStart"/>
      <w:r w:rsidRPr="00BC63C7">
        <w:rPr>
          <w:rFonts w:ascii="Arial" w:hAnsi="Arial" w:cs="Arial"/>
          <w:i/>
          <w:sz w:val="24"/>
          <w:szCs w:val="24"/>
        </w:rPr>
        <w:t>Hamlen</w:t>
      </w:r>
      <w:proofErr w:type="spellEnd"/>
      <w:r w:rsidRPr="00BC63C7">
        <w:rPr>
          <w:rFonts w:ascii="Arial" w:hAnsi="Arial" w:cs="Arial"/>
          <w:i/>
          <w:sz w:val="24"/>
          <w:szCs w:val="24"/>
        </w:rPr>
        <w:t xml:space="preserve"> at North Films</w:t>
      </w:r>
      <w:r>
        <w:rPr>
          <w:rFonts w:ascii="Arial" w:hAnsi="Arial" w:cs="Arial"/>
          <w:sz w:val="24"/>
          <w:szCs w:val="24"/>
        </w:rPr>
        <w:t xml:space="preserve"> (2019)</w:t>
      </w:r>
    </w:p>
    <w:p w14:paraId="3573409C" w14:textId="77777777" w:rsidR="008A4667" w:rsidRPr="00283AEF" w:rsidRDefault="008A4667" w:rsidP="008A4667">
      <w:pPr>
        <w:rPr>
          <w:rFonts w:ascii="Arial" w:hAnsi="Arial" w:cs="Baghdad"/>
          <w:szCs w:val="20"/>
        </w:rPr>
      </w:pPr>
    </w:p>
    <w:p w14:paraId="21826C80" w14:textId="45449A1B" w:rsidR="008A4667" w:rsidRDefault="00BC63C7" w:rsidP="008A4667">
      <w:pPr>
        <w:rPr>
          <w:rFonts w:ascii="Arial" w:hAnsi="Arial" w:cs="Baghdad"/>
          <w:szCs w:val="20"/>
        </w:rPr>
      </w:pPr>
      <w:r>
        <w:rPr>
          <w:rFonts w:ascii="Arial" w:hAnsi="Arial" w:cs="Baghdad"/>
          <w:noProof/>
          <w:szCs w:val="20"/>
          <w:lang w:eastAsia="en-GB"/>
        </w:rPr>
        <w:drawing>
          <wp:inline distT="0" distB="0" distL="0" distR="0" wp14:anchorId="64C7850E" wp14:editId="0BDA0027">
            <wp:extent cx="6286500" cy="471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 Burnley Empire BETT WM 22-02-2019 -  -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0" cy="4714875"/>
                    </a:xfrm>
                    <a:prstGeom prst="rect">
                      <a:avLst/>
                    </a:prstGeom>
                  </pic:spPr>
                </pic:pic>
              </a:graphicData>
            </a:graphic>
          </wp:inline>
        </w:drawing>
      </w:r>
    </w:p>
    <w:p w14:paraId="73D8D1A7" w14:textId="5FEFD752" w:rsidR="00BC63C7" w:rsidRDefault="00BC63C7" w:rsidP="008A4667">
      <w:pPr>
        <w:rPr>
          <w:rFonts w:ascii="Arial" w:hAnsi="Arial" w:cs="Baghdad"/>
          <w:szCs w:val="20"/>
        </w:rPr>
      </w:pPr>
    </w:p>
    <w:p w14:paraId="0F24551C" w14:textId="1529AD7C" w:rsidR="00BC63C7" w:rsidRPr="00283AEF" w:rsidRDefault="00BC63C7" w:rsidP="008A4667">
      <w:pPr>
        <w:rPr>
          <w:rFonts w:ascii="Arial" w:hAnsi="Arial" w:cs="Baghdad"/>
          <w:szCs w:val="20"/>
        </w:rPr>
      </w:pPr>
      <w:r>
        <w:rPr>
          <w:rFonts w:ascii="Arial" w:hAnsi="Arial" w:cs="Baghdad"/>
          <w:noProof/>
          <w:szCs w:val="20"/>
          <w:lang w:eastAsia="en-GB"/>
        </w:rPr>
        <w:lastRenderedPageBreak/>
        <w:drawing>
          <wp:inline distT="0" distB="0" distL="0" distR="0" wp14:anchorId="7AF139A5" wp14:editId="2E827482">
            <wp:extent cx="6286500" cy="3535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 Burnley Empire BETT WM Feb 22-02-2019 -  -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3535680"/>
                    </a:xfrm>
                    <a:prstGeom prst="rect">
                      <a:avLst/>
                    </a:prstGeom>
                  </pic:spPr>
                </pic:pic>
              </a:graphicData>
            </a:graphic>
          </wp:inline>
        </w:drawing>
      </w:r>
    </w:p>
    <w:p w14:paraId="23893D73" w14:textId="77777777" w:rsidR="008A4667" w:rsidRPr="00283AEF" w:rsidRDefault="008A4667" w:rsidP="008A4667">
      <w:pPr>
        <w:rPr>
          <w:rFonts w:ascii="Arial" w:hAnsi="Arial" w:cs="Baghdad"/>
          <w:szCs w:val="20"/>
        </w:rPr>
      </w:pPr>
    </w:p>
    <w:p w14:paraId="63071B2C" w14:textId="77777777" w:rsidR="00CC431F" w:rsidRPr="00283AEF" w:rsidRDefault="00CC431F" w:rsidP="008A4667">
      <w:pPr>
        <w:rPr>
          <w:rFonts w:ascii="Arial" w:hAnsi="Arial" w:cs="Baghdad"/>
          <w:szCs w:val="20"/>
        </w:rPr>
      </w:pPr>
    </w:p>
    <w:p w14:paraId="22AA623E" w14:textId="77777777" w:rsidR="00F15616" w:rsidRPr="00283AEF" w:rsidRDefault="00F15616" w:rsidP="00F15616">
      <w:pPr>
        <w:ind w:right="180"/>
        <w:rPr>
          <w:rFonts w:ascii="Cambria" w:hAnsi="Cambria" w:cs="Baghdad"/>
        </w:rPr>
      </w:pPr>
    </w:p>
    <w:sectPr w:rsidR="00F15616" w:rsidRPr="00283AEF" w:rsidSect="00D4421C">
      <w:pgSz w:w="11906" w:h="16838"/>
      <w:pgMar w:top="899" w:right="926" w:bottom="89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ghdad">
    <w:panose1 w:val="01000500000000020004"/>
    <w:charset w:val="B2"/>
    <w:family w:val="auto"/>
    <w:pitch w:val="variable"/>
    <w:sig w:usb0="80002003"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4392A"/>
    <w:multiLevelType w:val="hybridMultilevel"/>
    <w:tmpl w:val="988EFA20"/>
    <w:lvl w:ilvl="0" w:tplc="76B4318E">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221C03"/>
    <w:multiLevelType w:val="multilevel"/>
    <w:tmpl w:val="CFF2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6F5A4D"/>
    <w:multiLevelType w:val="multilevel"/>
    <w:tmpl w:val="274C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DB6D63"/>
    <w:multiLevelType w:val="multilevel"/>
    <w:tmpl w:val="9BE6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616"/>
    <w:rsid w:val="00000C41"/>
    <w:rsid w:val="000742F1"/>
    <w:rsid w:val="000A6248"/>
    <w:rsid w:val="000C6646"/>
    <w:rsid w:val="001105CC"/>
    <w:rsid w:val="00140DED"/>
    <w:rsid w:val="00151036"/>
    <w:rsid w:val="0015271F"/>
    <w:rsid w:val="001571C8"/>
    <w:rsid w:val="001B4452"/>
    <w:rsid w:val="001C0813"/>
    <w:rsid w:val="001D29DC"/>
    <w:rsid w:val="001D7D54"/>
    <w:rsid w:val="00271320"/>
    <w:rsid w:val="00283AEF"/>
    <w:rsid w:val="00290810"/>
    <w:rsid w:val="002E494A"/>
    <w:rsid w:val="002F609B"/>
    <w:rsid w:val="00306FF7"/>
    <w:rsid w:val="003C25F8"/>
    <w:rsid w:val="003D7784"/>
    <w:rsid w:val="003E6BAA"/>
    <w:rsid w:val="0042684C"/>
    <w:rsid w:val="00434A65"/>
    <w:rsid w:val="004941F7"/>
    <w:rsid w:val="004C55B1"/>
    <w:rsid w:val="005271F2"/>
    <w:rsid w:val="00527AD3"/>
    <w:rsid w:val="005622DE"/>
    <w:rsid w:val="0058255F"/>
    <w:rsid w:val="005913E3"/>
    <w:rsid w:val="00591DCD"/>
    <w:rsid w:val="005A425F"/>
    <w:rsid w:val="006275AB"/>
    <w:rsid w:val="0069410E"/>
    <w:rsid w:val="006C147D"/>
    <w:rsid w:val="007443FC"/>
    <w:rsid w:val="007E6DD7"/>
    <w:rsid w:val="007F31EE"/>
    <w:rsid w:val="00835A31"/>
    <w:rsid w:val="008554E9"/>
    <w:rsid w:val="00857795"/>
    <w:rsid w:val="00860A83"/>
    <w:rsid w:val="00863C84"/>
    <w:rsid w:val="0088034F"/>
    <w:rsid w:val="008A4667"/>
    <w:rsid w:val="008B4C67"/>
    <w:rsid w:val="008C7774"/>
    <w:rsid w:val="00907F8B"/>
    <w:rsid w:val="00931741"/>
    <w:rsid w:val="00974EFB"/>
    <w:rsid w:val="009B73A1"/>
    <w:rsid w:val="00A123FF"/>
    <w:rsid w:val="00A44853"/>
    <w:rsid w:val="00AA074F"/>
    <w:rsid w:val="00B760F2"/>
    <w:rsid w:val="00B958A6"/>
    <w:rsid w:val="00BC63C7"/>
    <w:rsid w:val="00C02C34"/>
    <w:rsid w:val="00C565E3"/>
    <w:rsid w:val="00C674F0"/>
    <w:rsid w:val="00C86A2A"/>
    <w:rsid w:val="00CC431F"/>
    <w:rsid w:val="00CD3BF1"/>
    <w:rsid w:val="00CF30D6"/>
    <w:rsid w:val="00D029FD"/>
    <w:rsid w:val="00D24F24"/>
    <w:rsid w:val="00D4421C"/>
    <w:rsid w:val="00D56908"/>
    <w:rsid w:val="00D87053"/>
    <w:rsid w:val="00DC0535"/>
    <w:rsid w:val="00DC18EB"/>
    <w:rsid w:val="00DE132D"/>
    <w:rsid w:val="00DF7B13"/>
    <w:rsid w:val="00E17DF9"/>
    <w:rsid w:val="00EA4646"/>
    <w:rsid w:val="00EE202C"/>
    <w:rsid w:val="00F15616"/>
    <w:rsid w:val="00F17AC6"/>
    <w:rsid w:val="00F8450B"/>
    <w:rsid w:val="00FC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823667"/>
  <w15:docId w15:val="{C66B2E47-291D-344A-BB83-3E19C2A5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55B1"/>
    <w:pPr>
      <w:spacing w:after="180" w:line="274" w:lineRule="auto"/>
    </w:pPr>
    <w:rPr>
      <w:sz w:val="21"/>
      <w:szCs w:val="22"/>
    </w:rPr>
  </w:style>
  <w:style w:type="paragraph" w:styleId="Heading1">
    <w:name w:val="heading 1"/>
    <w:basedOn w:val="Normal"/>
    <w:next w:val="Normal"/>
    <w:link w:val="Heading1Char"/>
    <w:uiPriority w:val="9"/>
    <w:qFormat/>
    <w:rsid w:val="004C55B1"/>
    <w:pPr>
      <w:keepNext/>
      <w:keepLines/>
      <w:spacing w:before="360" w:after="0" w:line="240" w:lineRule="auto"/>
      <w:outlineLvl w:val="0"/>
    </w:pPr>
    <w:rPr>
      <w:rFonts w:ascii="Impact" w:eastAsia="Times New Roman" w:hAnsi="Impact"/>
      <w:bCs/>
      <w:color w:val="AD0101"/>
      <w:spacing w:val="20"/>
      <w:sz w:val="32"/>
      <w:szCs w:val="28"/>
    </w:rPr>
  </w:style>
  <w:style w:type="paragraph" w:styleId="Heading2">
    <w:name w:val="heading 2"/>
    <w:basedOn w:val="Normal"/>
    <w:next w:val="Normal"/>
    <w:link w:val="Heading2Char"/>
    <w:uiPriority w:val="9"/>
    <w:semiHidden/>
    <w:unhideWhenUsed/>
    <w:qFormat/>
    <w:rsid w:val="004C55B1"/>
    <w:pPr>
      <w:keepNext/>
      <w:keepLines/>
      <w:spacing w:before="120" w:after="0" w:line="240" w:lineRule="auto"/>
      <w:outlineLvl w:val="1"/>
    </w:pPr>
    <w:rPr>
      <w:rFonts w:eastAsia="Times New Roman"/>
      <w:b/>
      <w:bCs/>
      <w:color w:val="AD0101"/>
      <w:sz w:val="28"/>
      <w:szCs w:val="26"/>
    </w:rPr>
  </w:style>
  <w:style w:type="paragraph" w:styleId="Heading3">
    <w:name w:val="heading 3"/>
    <w:basedOn w:val="Normal"/>
    <w:next w:val="Normal"/>
    <w:link w:val="Heading3Char"/>
    <w:uiPriority w:val="9"/>
    <w:semiHidden/>
    <w:unhideWhenUsed/>
    <w:qFormat/>
    <w:rsid w:val="004C55B1"/>
    <w:pPr>
      <w:keepNext/>
      <w:keepLines/>
      <w:spacing w:before="20" w:after="0" w:line="240" w:lineRule="auto"/>
      <w:outlineLvl w:val="2"/>
    </w:pPr>
    <w:rPr>
      <w:rFonts w:ascii="Impact" w:eastAsia="Times New Roman" w:hAnsi="Impact"/>
      <w:bCs/>
      <w:color w:val="303030"/>
      <w:spacing w:val="14"/>
      <w:sz w:val="24"/>
    </w:rPr>
  </w:style>
  <w:style w:type="paragraph" w:styleId="Heading4">
    <w:name w:val="heading 4"/>
    <w:basedOn w:val="Normal"/>
    <w:next w:val="Normal"/>
    <w:link w:val="Heading4Char"/>
    <w:uiPriority w:val="9"/>
    <w:semiHidden/>
    <w:unhideWhenUsed/>
    <w:qFormat/>
    <w:rsid w:val="004C55B1"/>
    <w:pPr>
      <w:keepNext/>
      <w:keepLines/>
      <w:spacing w:before="200" w:after="0"/>
      <w:outlineLvl w:val="3"/>
    </w:pPr>
    <w:rPr>
      <w:rFonts w:eastAsia="Times New Roman"/>
      <w:b/>
      <w:bCs/>
      <w:i/>
      <w:iCs/>
      <w:color w:val="000000"/>
      <w:sz w:val="24"/>
    </w:rPr>
  </w:style>
  <w:style w:type="paragraph" w:styleId="Heading5">
    <w:name w:val="heading 5"/>
    <w:basedOn w:val="Normal"/>
    <w:next w:val="Normal"/>
    <w:link w:val="Heading5Char"/>
    <w:uiPriority w:val="9"/>
    <w:semiHidden/>
    <w:unhideWhenUsed/>
    <w:qFormat/>
    <w:rsid w:val="004C55B1"/>
    <w:pPr>
      <w:keepNext/>
      <w:keepLines/>
      <w:spacing w:before="200" w:after="0"/>
      <w:outlineLvl w:val="4"/>
    </w:pPr>
    <w:rPr>
      <w:rFonts w:ascii="Impact" w:eastAsia="Times New Roman" w:hAnsi="Impact"/>
      <w:color w:val="000000"/>
      <w:sz w:val="22"/>
    </w:rPr>
  </w:style>
  <w:style w:type="paragraph" w:styleId="Heading6">
    <w:name w:val="heading 6"/>
    <w:basedOn w:val="Normal"/>
    <w:next w:val="Normal"/>
    <w:link w:val="Heading6Char"/>
    <w:uiPriority w:val="9"/>
    <w:semiHidden/>
    <w:unhideWhenUsed/>
    <w:qFormat/>
    <w:rsid w:val="004C55B1"/>
    <w:pPr>
      <w:keepNext/>
      <w:keepLines/>
      <w:spacing w:before="200" w:after="0"/>
      <w:outlineLvl w:val="5"/>
    </w:pPr>
    <w:rPr>
      <w:rFonts w:ascii="Impact" w:eastAsia="Times New Roman" w:hAnsi="Impact"/>
      <w:iCs/>
      <w:color w:val="AD0101"/>
      <w:sz w:val="22"/>
    </w:rPr>
  </w:style>
  <w:style w:type="paragraph" w:styleId="Heading7">
    <w:name w:val="heading 7"/>
    <w:basedOn w:val="Normal"/>
    <w:next w:val="Normal"/>
    <w:link w:val="Heading7Char"/>
    <w:uiPriority w:val="9"/>
    <w:semiHidden/>
    <w:unhideWhenUsed/>
    <w:qFormat/>
    <w:rsid w:val="004C55B1"/>
    <w:pPr>
      <w:keepNext/>
      <w:keepLines/>
      <w:spacing w:before="200" w:after="0"/>
      <w:outlineLvl w:val="6"/>
    </w:pPr>
    <w:rPr>
      <w:rFonts w:ascii="Impact" w:eastAsia="Times New Roman" w:hAnsi="Impact"/>
      <w:i/>
      <w:iCs/>
      <w:color w:val="000000"/>
      <w:sz w:val="22"/>
    </w:rPr>
  </w:style>
  <w:style w:type="paragraph" w:styleId="Heading8">
    <w:name w:val="heading 8"/>
    <w:basedOn w:val="Normal"/>
    <w:next w:val="Normal"/>
    <w:link w:val="Heading8Char"/>
    <w:uiPriority w:val="9"/>
    <w:semiHidden/>
    <w:unhideWhenUsed/>
    <w:qFormat/>
    <w:rsid w:val="004C55B1"/>
    <w:pPr>
      <w:keepNext/>
      <w:keepLines/>
      <w:spacing w:before="200" w:after="0"/>
      <w:outlineLvl w:val="7"/>
    </w:pPr>
    <w:rPr>
      <w:rFonts w:ascii="Impact" w:eastAsia="Times New Roman" w:hAnsi="Impact"/>
      <w:color w:val="000000"/>
      <w:sz w:val="20"/>
      <w:szCs w:val="20"/>
    </w:rPr>
  </w:style>
  <w:style w:type="paragraph" w:styleId="Heading9">
    <w:name w:val="heading 9"/>
    <w:basedOn w:val="Normal"/>
    <w:next w:val="Normal"/>
    <w:link w:val="Heading9Char"/>
    <w:uiPriority w:val="9"/>
    <w:semiHidden/>
    <w:unhideWhenUsed/>
    <w:qFormat/>
    <w:rsid w:val="004C55B1"/>
    <w:pPr>
      <w:keepNext/>
      <w:keepLines/>
      <w:spacing w:before="200" w:after="0"/>
      <w:outlineLvl w:val="8"/>
    </w:pPr>
    <w:rPr>
      <w:rFonts w:ascii="Impact" w:eastAsia="Times New Roman" w:hAnsi="Impact"/>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15616"/>
    <w:pPr>
      <w:spacing w:before="100" w:beforeAutospacing="1" w:after="100" w:afterAutospacing="1"/>
    </w:pPr>
  </w:style>
  <w:style w:type="character" w:styleId="Hyperlink">
    <w:name w:val="Hyperlink"/>
    <w:rsid w:val="00F15616"/>
    <w:rPr>
      <w:color w:val="0000FF"/>
      <w:u w:val="single"/>
    </w:rPr>
  </w:style>
  <w:style w:type="paragraph" w:customStyle="1" w:styleId="PersonalName">
    <w:name w:val="Personal Name"/>
    <w:basedOn w:val="Title"/>
    <w:qFormat/>
    <w:rsid w:val="004C55B1"/>
    <w:rPr>
      <w:b/>
      <w:caps/>
      <w:color w:val="000000"/>
      <w:sz w:val="28"/>
      <w:szCs w:val="28"/>
    </w:rPr>
  </w:style>
  <w:style w:type="paragraph" w:styleId="Title">
    <w:name w:val="Title"/>
    <w:basedOn w:val="Normal"/>
    <w:next w:val="Normal"/>
    <w:link w:val="TitleChar"/>
    <w:uiPriority w:val="10"/>
    <w:qFormat/>
    <w:rsid w:val="004C55B1"/>
    <w:pPr>
      <w:spacing w:after="120" w:line="240" w:lineRule="auto"/>
      <w:contextualSpacing/>
    </w:pPr>
    <w:rPr>
      <w:rFonts w:ascii="Impact" w:eastAsia="Times New Roman" w:hAnsi="Impact"/>
      <w:color w:val="303030"/>
      <w:spacing w:val="30"/>
      <w:kern w:val="28"/>
      <w:sz w:val="96"/>
      <w:szCs w:val="52"/>
    </w:rPr>
  </w:style>
  <w:style w:type="character" w:customStyle="1" w:styleId="TitleChar">
    <w:name w:val="Title Char"/>
    <w:link w:val="Title"/>
    <w:uiPriority w:val="10"/>
    <w:rsid w:val="004C55B1"/>
    <w:rPr>
      <w:rFonts w:ascii="Impact" w:eastAsia="Times New Roman" w:hAnsi="Impact" w:cs="Times New Roman"/>
      <w:color w:val="303030"/>
      <w:spacing w:val="30"/>
      <w:kern w:val="28"/>
      <w:sz w:val="96"/>
      <w:szCs w:val="52"/>
    </w:rPr>
  </w:style>
  <w:style w:type="character" w:customStyle="1" w:styleId="Heading1Char">
    <w:name w:val="Heading 1 Char"/>
    <w:link w:val="Heading1"/>
    <w:uiPriority w:val="9"/>
    <w:rsid w:val="004C55B1"/>
    <w:rPr>
      <w:rFonts w:ascii="Impact" w:eastAsia="Times New Roman" w:hAnsi="Impact" w:cs="Times New Roman"/>
      <w:bCs/>
      <w:color w:val="AD0101"/>
      <w:spacing w:val="20"/>
      <w:sz w:val="32"/>
      <w:szCs w:val="28"/>
    </w:rPr>
  </w:style>
  <w:style w:type="character" w:customStyle="1" w:styleId="Heading2Char">
    <w:name w:val="Heading 2 Char"/>
    <w:link w:val="Heading2"/>
    <w:uiPriority w:val="9"/>
    <w:semiHidden/>
    <w:rsid w:val="004C55B1"/>
    <w:rPr>
      <w:rFonts w:eastAsia="Times New Roman" w:cs="Times New Roman"/>
      <w:b/>
      <w:bCs/>
      <w:color w:val="AD0101"/>
      <w:sz w:val="28"/>
      <w:szCs w:val="26"/>
    </w:rPr>
  </w:style>
  <w:style w:type="character" w:customStyle="1" w:styleId="Heading3Char">
    <w:name w:val="Heading 3 Char"/>
    <w:link w:val="Heading3"/>
    <w:uiPriority w:val="9"/>
    <w:semiHidden/>
    <w:rsid w:val="004C55B1"/>
    <w:rPr>
      <w:rFonts w:ascii="Impact" w:eastAsia="Times New Roman" w:hAnsi="Impact" w:cs="Times New Roman"/>
      <w:bCs/>
      <w:color w:val="303030"/>
      <w:spacing w:val="14"/>
      <w:sz w:val="24"/>
    </w:rPr>
  </w:style>
  <w:style w:type="character" w:customStyle="1" w:styleId="Heading4Char">
    <w:name w:val="Heading 4 Char"/>
    <w:link w:val="Heading4"/>
    <w:uiPriority w:val="9"/>
    <w:semiHidden/>
    <w:rsid w:val="004C55B1"/>
    <w:rPr>
      <w:rFonts w:eastAsia="Times New Roman" w:cs="Times New Roman"/>
      <w:b/>
      <w:bCs/>
      <w:i/>
      <w:iCs/>
      <w:color w:val="000000"/>
      <w:sz w:val="24"/>
    </w:rPr>
  </w:style>
  <w:style w:type="character" w:customStyle="1" w:styleId="Heading5Char">
    <w:name w:val="Heading 5 Char"/>
    <w:link w:val="Heading5"/>
    <w:uiPriority w:val="9"/>
    <w:semiHidden/>
    <w:rsid w:val="004C55B1"/>
    <w:rPr>
      <w:rFonts w:ascii="Impact" w:eastAsia="Times New Roman" w:hAnsi="Impact" w:cs="Times New Roman"/>
      <w:color w:val="000000"/>
    </w:rPr>
  </w:style>
  <w:style w:type="character" w:customStyle="1" w:styleId="Heading6Char">
    <w:name w:val="Heading 6 Char"/>
    <w:link w:val="Heading6"/>
    <w:uiPriority w:val="9"/>
    <w:semiHidden/>
    <w:rsid w:val="004C55B1"/>
    <w:rPr>
      <w:rFonts w:ascii="Impact" w:eastAsia="Times New Roman" w:hAnsi="Impact" w:cs="Times New Roman"/>
      <w:iCs/>
      <w:color w:val="AD0101"/>
    </w:rPr>
  </w:style>
  <w:style w:type="character" w:customStyle="1" w:styleId="Heading7Char">
    <w:name w:val="Heading 7 Char"/>
    <w:link w:val="Heading7"/>
    <w:uiPriority w:val="9"/>
    <w:semiHidden/>
    <w:rsid w:val="004C55B1"/>
    <w:rPr>
      <w:rFonts w:ascii="Impact" w:eastAsia="Times New Roman" w:hAnsi="Impact" w:cs="Times New Roman"/>
      <w:i/>
      <w:iCs/>
      <w:color w:val="000000"/>
    </w:rPr>
  </w:style>
  <w:style w:type="character" w:customStyle="1" w:styleId="Heading8Char">
    <w:name w:val="Heading 8 Char"/>
    <w:link w:val="Heading8"/>
    <w:uiPriority w:val="9"/>
    <w:semiHidden/>
    <w:rsid w:val="004C55B1"/>
    <w:rPr>
      <w:rFonts w:ascii="Impact" w:eastAsia="Times New Roman" w:hAnsi="Impact" w:cs="Times New Roman"/>
      <w:color w:val="000000"/>
      <w:sz w:val="20"/>
      <w:szCs w:val="20"/>
    </w:rPr>
  </w:style>
  <w:style w:type="character" w:customStyle="1" w:styleId="Heading9Char">
    <w:name w:val="Heading 9 Char"/>
    <w:link w:val="Heading9"/>
    <w:uiPriority w:val="9"/>
    <w:semiHidden/>
    <w:rsid w:val="004C55B1"/>
    <w:rPr>
      <w:rFonts w:ascii="Impact" w:eastAsia="Times New Roman" w:hAnsi="Impact" w:cs="Times New Roman"/>
      <w:i/>
      <w:iCs/>
      <w:color w:val="000000"/>
      <w:sz w:val="20"/>
      <w:szCs w:val="20"/>
    </w:rPr>
  </w:style>
  <w:style w:type="paragraph" w:styleId="Caption">
    <w:name w:val="caption"/>
    <w:basedOn w:val="Normal"/>
    <w:next w:val="Normal"/>
    <w:uiPriority w:val="35"/>
    <w:semiHidden/>
    <w:unhideWhenUsed/>
    <w:qFormat/>
    <w:rsid w:val="004C55B1"/>
    <w:pPr>
      <w:spacing w:line="240" w:lineRule="auto"/>
    </w:pPr>
    <w:rPr>
      <w:rFonts w:ascii="Impact" w:eastAsia="Times New Roman" w:hAnsi="Impact"/>
      <w:bCs/>
      <w:smallCaps/>
      <w:color w:val="303030"/>
      <w:spacing w:val="6"/>
      <w:sz w:val="22"/>
      <w:szCs w:val="18"/>
    </w:rPr>
  </w:style>
  <w:style w:type="paragraph" w:styleId="Subtitle">
    <w:name w:val="Subtitle"/>
    <w:basedOn w:val="Normal"/>
    <w:next w:val="Normal"/>
    <w:link w:val="SubtitleChar"/>
    <w:uiPriority w:val="11"/>
    <w:qFormat/>
    <w:rsid w:val="004C55B1"/>
    <w:pPr>
      <w:numPr>
        <w:ilvl w:val="1"/>
      </w:numPr>
    </w:pPr>
    <w:rPr>
      <w:rFonts w:eastAsia="Times New Roman"/>
      <w:iCs/>
      <w:color w:val="303030"/>
      <w:sz w:val="40"/>
      <w:szCs w:val="24"/>
    </w:rPr>
  </w:style>
  <w:style w:type="character" w:customStyle="1" w:styleId="SubtitleChar">
    <w:name w:val="Subtitle Char"/>
    <w:link w:val="Subtitle"/>
    <w:uiPriority w:val="11"/>
    <w:rsid w:val="004C55B1"/>
    <w:rPr>
      <w:rFonts w:eastAsia="Times New Roman" w:cs="Times New Roman"/>
      <w:iCs/>
      <w:color w:val="303030"/>
      <w:sz w:val="40"/>
      <w:szCs w:val="24"/>
    </w:rPr>
  </w:style>
  <w:style w:type="character" w:styleId="Strong">
    <w:name w:val="Strong"/>
    <w:uiPriority w:val="22"/>
    <w:qFormat/>
    <w:rsid w:val="004C55B1"/>
    <w:rPr>
      <w:b w:val="0"/>
      <w:bCs/>
      <w:i/>
      <w:color w:val="303030"/>
    </w:rPr>
  </w:style>
  <w:style w:type="character" w:styleId="Emphasis">
    <w:name w:val="Emphasis"/>
    <w:uiPriority w:val="20"/>
    <w:qFormat/>
    <w:rsid w:val="004C55B1"/>
    <w:rPr>
      <w:b/>
      <w:i/>
      <w:iCs/>
    </w:rPr>
  </w:style>
  <w:style w:type="paragraph" w:styleId="NoSpacing">
    <w:name w:val="No Spacing"/>
    <w:link w:val="NoSpacingChar"/>
    <w:uiPriority w:val="1"/>
    <w:qFormat/>
    <w:rsid w:val="004C55B1"/>
    <w:rPr>
      <w:sz w:val="22"/>
      <w:szCs w:val="22"/>
    </w:rPr>
  </w:style>
  <w:style w:type="character" w:customStyle="1" w:styleId="NoSpacingChar">
    <w:name w:val="No Spacing Char"/>
    <w:link w:val="NoSpacing"/>
    <w:uiPriority w:val="1"/>
    <w:rsid w:val="004C55B1"/>
  </w:style>
  <w:style w:type="paragraph" w:styleId="ListParagraph">
    <w:name w:val="List Paragraph"/>
    <w:basedOn w:val="Normal"/>
    <w:uiPriority w:val="34"/>
    <w:qFormat/>
    <w:rsid w:val="004C55B1"/>
    <w:pPr>
      <w:spacing w:line="240" w:lineRule="auto"/>
      <w:ind w:left="720" w:hanging="288"/>
      <w:contextualSpacing/>
    </w:pPr>
    <w:rPr>
      <w:color w:val="303030"/>
    </w:rPr>
  </w:style>
  <w:style w:type="paragraph" w:styleId="Quote">
    <w:name w:val="Quote"/>
    <w:basedOn w:val="Normal"/>
    <w:next w:val="Normal"/>
    <w:link w:val="QuoteChar"/>
    <w:uiPriority w:val="29"/>
    <w:qFormat/>
    <w:rsid w:val="004C55B1"/>
    <w:pPr>
      <w:spacing w:after="0" w:line="360" w:lineRule="auto"/>
      <w:jc w:val="center"/>
    </w:pPr>
    <w:rPr>
      <w:rFonts w:eastAsia="Times New Roman"/>
      <w:b/>
      <w:i/>
      <w:iCs/>
      <w:color w:val="AD0101"/>
      <w:sz w:val="26"/>
    </w:rPr>
  </w:style>
  <w:style w:type="character" w:customStyle="1" w:styleId="QuoteChar">
    <w:name w:val="Quote Char"/>
    <w:link w:val="Quote"/>
    <w:uiPriority w:val="29"/>
    <w:rsid w:val="004C55B1"/>
    <w:rPr>
      <w:rFonts w:eastAsia="Times New Roman"/>
      <w:b/>
      <w:i/>
      <w:iCs/>
      <w:color w:val="AD0101"/>
      <w:sz w:val="26"/>
    </w:rPr>
  </w:style>
  <w:style w:type="paragraph" w:styleId="IntenseQuote">
    <w:name w:val="Intense Quote"/>
    <w:basedOn w:val="Normal"/>
    <w:next w:val="Normal"/>
    <w:link w:val="IntenseQuoteChar"/>
    <w:uiPriority w:val="30"/>
    <w:qFormat/>
    <w:rsid w:val="004C55B1"/>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Times New Roman" w:hAnsi="Impact"/>
      <w:bCs/>
      <w:iCs/>
      <w:color w:val="FFFFFF"/>
      <w:sz w:val="28"/>
    </w:rPr>
  </w:style>
  <w:style w:type="character" w:customStyle="1" w:styleId="IntenseQuoteChar">
    <w:name w:val="Intense Quote Char"/>
    <w:link w:val="IntenseQuote"/>
    <w:uiPriority w:val="30"/>
    <w:rsid w:val="004C55B1"/>
    <w:rPr>
      <w:rFonts w:ascii="Impact" w:eastAsia="Times New Roman" w:hAnsi="Impact"/>
      <w:bCs/>
      <w:iCs/>
      <w:color w:val="FFFFFF"/>
      <w:sz w:val="28"/>
      <w:shd w:val="clear" w:color="auto" w:fill="AD0101"/>
    </w:rPr>
  </w:style>
  <w:style w:type="character" w:styleId="SubtleEmphasis">
    <w:name w:val="Subtle Emphasis"/>
    <w:uiPriority w:val="19"/>
    <w:qFormat/>
    <w:rsid w:val="004C55B1"/>
    <w:rPr>
      <w:i/>
      <w:iCs/>
      <w:color w:val="000000"/>
    </w:rPr>
  </w:style>
  <w:style w:type="character" w:styleId="IntenseEmphasis">
    <w:name w:val="Intense Emphasis"/>
    <w:uiPriority w:val="21"/>
    <w:qFormat/>
    <w:rsid w:val="004C55B1"/>
    <w:rPr>
      <w:b/>
      <w:bCs/>
      <w:i/>
      <w:iCs/>
      <w:color w:val="AD0101"/>
    </w:rPr>
  </w:style>
  <w:style w:type="character" w:styleId="SubtleReference">
    <w:name w:val="Subtle Reference"/>
    <w:uiPriority w:val="31"/>
    <w:qFormat/>
    <w:rsid w:val="004C55B1"/>
    <w:rPr>
      <w:smallCaps/>
      <w:color w:val="000000"/>
      <w:u w:val="single"/>
    </w:rPr>
  </w:style>
  <w:style w:type="character" w:styleId="IntenseReference">
    <w:name w:val="Intense Reference"/>
    <w:uiPriority w:val="32"/>
    <w:qFormat/>
    <w:rsid w:val="004C55B1"/>
    <w:rPr>
      <w:b w:val="0"/>
      <w:bCs/>
      <w:smallCaps/>
      <w:color w:val="AD0101"/>
      <w:spacing w:val="5"/>
      <w:u w:val="single"/>
    </w:rPr>
  </w:style>
  <w:style w:type="character" w:styleId="BookTitle">
    <w:name w:val="Book Title"/>
    <w:uiPriority w:val="33"/>
    <w:qFormat/>
    <w:rsid w:val="004C55B1"/>
    <w:rPr>
      <w:b/>
      <w:bCs/>
      <w:caps/>
      <w:smallCaps w:val="0"/>
      <w:color w:val="303030"/>
      <w:spacing w:val="10"/>
    </w:rPr>
  </w:style>
  <w:style w:type="paragraph" w:styleId="TOCHeading">
    <w:name w:val="TOC Heading"/>
    <w:basedOn w:val="Heading1"/>
    <w:next w:val="Normal"/>
    <w:uiPriority w:val="39"/>
    <w:semiHidden/>
    <w:unhideWhenUsed/>
    <w:qFormat/>
    <w:rsid w:val="004C55B1"/>
    <w:pPr>
      <w:spacing w:before="480" w:line="264" w:lineRule="auto"/>
      <w:outlineLvl w:val="9"/>
    </w:pPr>
    <w:rPr>
      <w:b/>
    </w:rPr>
  </w:style>
  <w:style w:type="character" w:customStyle="1" w:styleId="apple-converted-space">
    <w:name w:val="apple-converted-space"/>
    <w:rsid w:val="00974EFB"/>
  </w:style>
  <w:style w:type="paragraph" w:styleId="BalloonText">
    <w:name w:val="Balloon Text"/>
    <w:basedOn w:val="Normal"/>
    <w:link w:val="BalloonTextChar"/>
    <w:rsid w:val="00C56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565E3"/>
    <w:rPr>
      <w:rFonts w:ascii="Tahoma" w:hAnsi="Tahoma" w:cs="Tahoma"/>
      <w:sz w:val="16"/>
      <w:szCs w:val="16"/>
    </w:rPr>
  </w:style>
  <w:style w:type="character" w:styleId="CommentReference">
    <w:name w:val="annotation reference"/>
    <w:basedOn w:val="DefaultParagraphFont"/>
    <w:rsid w:val="00F8450B"/>
    <w:rPr>
      <w:sz w:val="16"/>
      <w:szCs w:val="16"/>
    </w:rPr>
  </w:style>
  <w:style w:type="paragraph" w:styleId="CommentText">
    <w:name w:val="annotation text"/>
    <w:basedOn w:val="Normal"/>
    <w:link w:val="CommentTextChar"/>
    <w:rsid w:val="00F8450B"/>
    <w:pPr>
      <w:spacing w:line="240" w:lineRule="auto"/>
    </w:pPr>
    <w:rPr>
      <w:sz w:val="20"/>
      <w:szCs w:val="20"/>
    </w:rPr>
  </w:style>
  <w:style w:type="character" w:customStyle="1" w:styleId="CommentTextChar">
    <w:name w:val="Comment Text Char"/>
    <w:basedOn w:val="DefaultParagraphFont"/>
    <w:link w:val="CommentText"/>
    <w:rsid w:val="00F8450B"/>
  </w:style>
  <w:style w:type="paragraph" w:styleId="CommentSubject">
    <w:name w:val="annotation subject"/>
    <w:basedOn w:val="CommentText"/>
    <w:next w:val="CommentText"/>
    <w:link w:val="CommentSubjectChar"/>
    <w:rsid w:val="00F8450B"/>
    <w:rPr>
      <w:b/>
      <w:bCs/>
    </w:rPr>
  </w:style>
  <w:style w:type="character" w:customStyle="1" w:styleId="CommentSubjectChar">
    <w:name w:val="Comment Subject Char"/>
    <w:basedOn w:val="CommentTextChar"/>
    <w:link w:val="CommentSubject"/>
    <w:rsid w:val="00F8450B"/>
    <w:rPr>
      <w:b/>
      <w:bCs/>
    </w:rPr>
  </w:style>
  <w:style w:type="paragraph" w:styleId="Revision">
    <w:name w:val="Revision"/>
    <w:hidden/>
    <w:uiPriority w:val="99"/>
    <w:semiHidden/>
    <w:rsid w:val="00B760F2"/>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773480">
      <w:bodyDiv w:val="1"/>
      <w:marLeft w:val="0"/>
      <w:marRight w:val="0"/>
      <w:marTop w:val="0"/>
      <w:marBottom w:val="0"/>
      <w:divBdr>
        <w:top w:val="none" w:sz="0" w:space="0" w:color="auto"/>
        <w:left w:val="none" w:sz="0" w:space="0" w:color="auto"/>
        <w:bottom w:val="none" w:sz="0" w:space="0" w:color="auto"/>
        <w:right w:val="none" w:sz="0" w:space="0" w:color="auto"/>
      </w:divBdr>
    </w:div>
    <w:div w:id="664359229">
      <w:bodyDiv w:val="1"/>
      <w:marLeft w:val="0"/>
      <w:marRight w:val="0"/>
      <w:marTop w:val="0"/>
      <w:marBottom w:val="0"/>
      <w:divBdr>
        <w:top w:val="none" w:sz="0" w:space="0" w:color="auto"/>
        <w:left w:val="none" w:sz="0" w:space="0" w:color="auto"/>
        <w:bottom w:val="none" w:sz="0" w:space="0" w:color="auto"/>
        <w:right w:val="none" w:sz="0" w:space="0" w:color="auto"/>
      </w:divBdr>
    </w:div>
    <w:div w:id="702562653">
      <w:bodyDiv w:val="1"/>
      <w:marLeft w:val="0"/>
      <w:marRight w:val="0"/>
      <w:marTop w:val="0"/>
      <w:marBottom w:val="0"/>
      <w:divBdr>
        <w:top w:val="none" w:sz="0" w:space="0" w:color="auto"/>
        <w:left w:val="none" w:sz="0" w:space="0" w:color="auto"/>
        <w:bottom w:val="none" w:sz="0" w:space="0" w:color="auto"/>
        <w:right w:val="none" w:sz="0" w:space="0" w:color="auto"/>
      </w:divBdr>
    </w:div>
    <w:div w:id="949818607">
      <w:bodyDiv w:val="1"/>
      <w:marLeft w:val="0"/>
      <w:marRight w:val="0"/>
      <w:marTop w:val="0"/>
      <w:marBottom w:val="0"/>
      <w:divBdr>
        <w:top w:val="none" w:sz="0" w:space="0" w:color="auto"/>
        <w:left w:val="none" w:sz="0" w:space="0" w:color="auto"/>
        <w:bottom w:val="none" w:sz="0" w:space="0" w:color="auto"/>
        <w:right w:val="none" w:sz="0" w:space="0" w:color="auto"/>
      </w:divBdr>
      <w:divsChild>
        <w:div w:id="1507208296">
          <w:marLeft w:val="0"/>
          <w:marRight w:val="0"/>
          <w:marTop w:val="0"/>
          <w:marBottom w:val="280"/>
          <w:divBdr>
            <w:top w:val="none" w:sz="0" w:space="0" w:color="auto"/>
            <w:left w:val="none" w:sz="0" w:space="0" w:color="auto"/>
            <w:bottom w:val="none" w:sz="0" w:space="0" w:color="auto"/>
            <w:right w:val="none" w:sz="0" w:space="0" w:color="auto"/>
          </w:divBdr>
          <w:divsChild>
            <w:div w:id="206571702">
              <w:marLeft w:val="0"/>
              <w:marRight w:val="0"/>
              <w:marTop w:val="140"/>
              <w:marBottom w:val="224"/>
              <w:divBdr>
                <w:top w:val="none" w:sz="0" w:space="0" w:color="auto"/>
                <w:left w:val="none" w:sz="0" w:space="0" w:color="auto"/>
                <w:bottom w:val="none" w:sz="0" w:space="0" w:color="auto"/>
                <w:right w:val="none" w:sz="0" w:space="0" w:color="auto"/>
              </w:divBdr>
            </w:div>
            <w:div w:id="693192979">
              <w:marLeft w:val="0"/>
              <w:marRight w:val="0"/>
              <w:marTop w:val="0"/>
              <w:marBottom w:val="0"/>
              <w:divBdr>
                <w:top w:val="none" w:sz="0" w:space="0" w:color="auto"/>
                <w:left w:val="none" w:sz="0" w:space="0" w:color="auto"/>
                <w:bottom w:val="none" w:sz="0" w:space="0" w:color="auto"/>
                <w:right w:val="none" w:sz="0" w:space="0" w:color="auto"/>
              </w:divBdr>
            </w:div>
            <w:div w:id="1084915183">
              <w:marLeft w:val="0"/>
              <w:marRight w:val="0"/>
              <w:marTop w:val="0"/>
              <w:marBottom w:val="0"/>
              <w:divBdr>
                <w:top w:val="none" w:sz="0" w:space="0" w:color="auto"/>
                <w:left w:val="none" w:sz="0" w:space="0" w:color="auto"/>
                <w:bottom w:val="none" w:sz="0" w:space="0" w:color="auto"/>
                <w:right w:val="none" w:sz="0" w:space="0" w:color="auto"/>
              </w:divBdr>
            </w:div>
            <w:div w:id="12195872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26898483">
      <w:bodyDiv w:val="1"/>
      <w:marLeft w:val="0"/>
      <w:marRight w:val="0"/>
      <w:marTop w:val="0"/>
      <w:marBottom w:val="0"/>
      <w:divBdr>
        <w:top w:val="none" w:sz="0" w:space="0" w:color="auto"/>
        <w:left w:val="none" w:sz="0" w:space="0" w:color="auto"/>
        <w:bottom w:val="none" w:sz="0" w:space="0" w:color="auto"/>
        <w:right w:val="none" w:sz="0" w:space="0" w:color="auto"/>
      </w:divBdr>
    </w:div>
    <w:div w:id="1555501374">
      <w:bodyDiv w:val="1"/>
      <w:marLeft w:val="0"/>
      <w:marRight w:val="0"/>
      <w:marTop w:val="0"/>
      <w:marBottom w:val="0"/>
      <w:divBdr>
        <w:top w:val="none" w:sz="0" w:space="0" w:color="auto"/>
        <w:left w:val="none" w:sz="0" w:space="0" w:color="auto"/>
        <w:bottom w:val="none" w:sz="0" w:space="0" w:color="auto"/>
        <w:right w:val="none" w:sz="0" w:space="0" w:color="auto"/>
      </w:divBdr>
    </w:div>
    <w:div w:id="17982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saveme@burnleyempiretheatretrust.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The National Trust</Company>
  <LinksUpToDate>false</LinksUpToDate>
  <CharactersWithSpaces>4501</CharactersWithSpaces>
  <SharedDoc>false</SharedDoc>
  <HLinks>
    <vt:vector size="6" baseType="variant">
      <vt:variant>
        <vt:i4>6684684</vt:i4>
      </vt:variant>
      <vt:variant>
        <vt:i4>0</vt:i4>
      </vt:variant>
      <vt:variant>
        <vt:i4>0</vt:i4>
      </vt:variant>
      <vt:variant>
        <vt:i4>5</vt:i4>
      </vt:variant>
      <vt:variant>
        <vt:lpwstr>mailto:saveme@burnleyempiretheatretrust.co.uk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sophie gibson</cp:lastModifiedBy>
  <cp:revision>5</cp:revision>
  <cp:lastPrinted>2018-07-29T19:28:00Z</cp:lastPrinted>
  <dcterms:created xsi:type="dcterms:W3CDTF">2019-04-09T10:38:00Z</dcterms:created>
  <dcterms:modified xsi:type="dcterms:W3CDTF">2019-04-09T10:42:00Z</dcterms:modified>
</cp:coreProperties>
</file>